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492F" w14:textId="77777777" w:rsidR="00EC1CC6" w:rsidRPr="00EC1CC6" w:rsidRDefault="00EC1CC6" w:rsidP="00EC1C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1CC6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35B920A8" w14:textId="77777777" w:rsidR="00EC1CC6" w:rsidRDefault="00EC1CC6" w:rsidP="00EC1C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1CC6">
        <w:rPr>
          <w:rFonts w:ascii="Times New Roman" w:hAnsi="Times New Roman" w:cs="Times New Roman"/>
          <w:b/>
          <w:bCs/>
          <w:sz w:val="28"/>
          <w:szCs w:val="28"/>
        </w:rPr>
        <w:t xml:space="preserve">об исполнении лицами, замещающими муниципальные должности депутата представительного органа </w:t>
      </w:r>
      <w:proofErr w:type="spellStart"/>
      <w:r w:rsidRPr="00EC1CC6">
        <w:rPr>
          <w:rFonts w:ascii="Times New Roman" w:hAnsi="Times New Roman" w:cs="Times New Roman"/>
          <w:b/>
          <w:bCs/>
          <w:sz w:val="28"/>
          <w:szCs w:val="28"/>
        </w:rPr>
        <w:t>Барлакского</w:t>
      </w:r>
      <w:proofErr w:type="spellEnd"/>
      <w:r w:rsidRPr="00EC1CC6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сельсовета Мошковского района Новосибирской области, обязанности по представлению сведений о доходах, расходах, об имущества и обязательствах имущественного характера </w:t>
      </w:r>
    </w:p>
    <w:p w14:paraId="148B443B" w14:textId="24CE799D" w:rsidR="009F0705" w:rsidRDefault="00EC1CC6" w:rsidP="00EC1C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1CC6">
        <w:rPr>
          <w:rFonts w:ascii="Times New Roman" w:hAnsi="Times New Roman" w:cs="Times New Roman"/>
          <w:b/>
          <w:bCs/>
          <w:sz w:val="28"/>
          <w:szCs w:val="28"/>
        </w:rPr>
        <w:t>за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C1CC6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057FB104" w14:textId="0EB6A060" w:rsidR="00EC1CC6" w:rsidRDefault="00EC1CC6" w:rsidP="00EC1C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34604" w14:textId="3D11B157" w:rsidR="00EC1CC6" w:rsidRDefault="00EC1CC6" w:rsidP="00EC1C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CD1EAF" w14:textId="5A1F15BC" w:rsidR="00EC1CC6" w:rsidRDefault="00EC1CC6" w:rsidP="00EC1CC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1B85E" w14:textId="34B12EB1" w:rsidR="00EC1CC6" w:rsidRPr="00EC1CC6" w:rsidRDefault="00EC1CC6" w:rsidP="00EC1C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1CC6">
        <w:rPr>
          <w:rFonts w:ascii="Times New Roman" w:hAnsi="Times New Roman" w:cs="Times New Roman"/>
          <w:sz w:val="28"/>
          <w:szCs w:val="28"/>
        </w:rPr>
        <w:t>Обязанность по представлению сведений о доходах, расходах, об имуществе и обязательствах имущественного характера исполнили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EC1CC6">
        <w:rPr>
          <w:rFonts w:ascii="Times New Roman" w:hAnsi="Times New Roman" w:cs="Times New Roman"/>
          <w:sz w:val="28"/>
          <w:szCs w:val="28"/>
        </w:rPr>
        <w:t xml:space="preserve"> депутатов Совета депутатов </w:t>
      </w:r>
      <w:proofErr w:type="spellStart"/>
      <w:r w:rsidRPr="00EC1CC6">
        <w:rPr>
          <w:rFonts w:ascii="Times New Roman" w:hAnsi="Times New Roman" w:cs="Times New Roman"/>
          <w:sz w:val="28"/>
          <w:szCs w:val="28"/>
        </w:rPr>
        <w:t>Барлакского</w:t>
      </w:r>
      <w:proofErr w:type="spellEnd"/>
      <w:r w:rsidRPr="00EC1CC6">
        <w:rPr>
          <w:rFonts w:ascii="Times New Roman" w:hAnsi="Times New Roman" w:cs="Times New Roman"/>
          <w:sz w:val="28"/>
          <w:szCs w:val="28"/>
        </w:rPr>
        <w:t xml:space="preserve"> сельсовета Мошковского района Новосибирской области.</w:t>
      </w:r>
    </w:p>
    <w:sectPr w:rsidR="00EC1CC6" w:rsidRPr="00EC1CC6" w:rsidSect="00EC1CC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43"/>
    <w:rsid w:val="009F0705"/>
    <w:rsid w:val="00C45643"/>
    <w:rsid w:val="00EC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A0F6"/>
  <w15:chartTrackingRefBased/>
  <w15:docId w15:val="{5E3A1F02-38C6-46B9-8455-C6866E43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2026-10-09T08:47:00Z</dcterms:created>
  <dcterms:modified xsi:type="dcterms:W3CDTF">2026-10-09T08:52:00Z</dcterms:modified>
</cp:coreProperties>
</file>