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C6" w:rsidRDefault="00C83BC6" w:rsidP="00C83B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End w:id="0"/>
    </w:p>
    <w:p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БАРЛАКСКОГО СЕЛЬСОВЕТА </w:t>
      </w:r>
    </w:p>
    <w:p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B87" w:rsidRDefault="00B34C4B" w:rsidP="004F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83B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83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B87" w:rsidRDefault="004F2B87" w:rsidP="004F2B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2B87" w:rsidRDefault="004F2B87" w:rsidP="004F2B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по противодействию коррупции в администрации Барлакского сельсовета Мошковского района Новосибирской области</w:t>
      </w:r>
    </w:p>
    <w:p w:rsidR="004F2B87" w:rsidRDefault="00B34C4B" w:rsidP="004F2B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F1390">
        <w:rPr>
          <w:rFonts w:ascii="Times New Roman" w:hAnsi="Times New Roman" w:cs="Times New Roman"/>
          <w:b/>
          <w:sz w:val="28"/>
          <w:szCs w:val="28"/>
        </w:rPr>
        <w:t>2025 – 2028</w:t>
      </w:r>
      <w:r w:rsidR="004F2B8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F2B87" w:rsidRDefault="004F2B87" w:rsidP="004F2B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25.12.2008 № 273-ФЗ «О противодействии коррупции», с Указом Президента Российск</w:t>
      </w:r>
      <w:r w:rsidR="004F1390">
        <w:rPr>
          <w:rFonts w:ascii="Times New Roman" w:hAnsi="Times New Roman" w:cs="Times New Roman"/>
          <w:sz w:val="28"/>
          <w:szCs w:val="28"/>
        </w:rPr>
        <w:t>ой Федерации от 27.12.2024 № 327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4F1390">
        <w:rPr>
          <w:rFonts w:ascii="Times New Roman" w:hAnsi="Times New Roman" w:cs="Times New Roman"/>
          <w:sz w:val="28"/>
          <w:szCs w:val="28"/>
        </w:rPr>
        <w:t>б утверждении плана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F1390">
        <w:rPr>
          <w:rFonts w:ascii="Times New Roman" w:hAnsi="Times New Roman" w:cs="Times New Roman"/>
          <w:sz w:val="28"/>
          <w:szCs w:val="28"/>
        </w:rPr>
        <w:t>ротиводействия коррупции на 2025-2028 годы»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B87" w:rsidRDefault="004F2B87" w:rsidP="004F2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F2B87" w:rsidRDefault="004F2B87" w:rsidP="004F2B8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по противодействию коррупции в администрации Барлакского сельсовета Мошковского райо</w:t>
      </w:r>
      <w:r w:rsidR="006712CF">
        <w:rPr>
          <w:rFonts w:ascii="Times New Roman" w:hAnsi="Times New Roman" w:cs="Times New Roman"/>
          <w:sz w:val="28"/>
          <w:szCs w:val="28"/>
        </w:rPr>
        <w:t>на Но</w:t>
      </w:r>
      <w:r w:rsidR="00874F4F">
        <w:rPr>
          <w:rFonts w:ascii="Times New Roman" w:hAnsi="Times New Roman" w:cs="Times New Roman"/>
          <w:sz w:val="28"/>
          <w:szCs w:val="28"/>
        </w:rPr>
        <w:t>восибирской области на 2025-2028</w:t>
      </w:r>
      <w:r>
        <w:rPr>
          <w:rFonts w:ascii="Times New Roman" w:hAnsi="Times New Roman" w:cs="Times New Roman"/>
          <w:sz w:val="28"/>
          <w:szCs w:val="28"/>
        </w:rPr>
        <w:t xml:space="preserve"> годы (приложение № 1 к данному Постановлению).</w:t>
      </w:r>
    </w:p>
    <w:p w:rsidR="004F2B87" w:rsidRDefault="004F2B87" w:rsidP="004F2B8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Комиссии по противодействию коррупции в администрации Барлакского сельсовета Мошковского района Новосибирской области (приложение № 2 к данному Постановлению).</w:t>
      </w:r>
    </w:p>
    <w:p w:rsidR="004F2B87" w:rsidRDefault="004F2B87" w:rsidP="004F2B8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противодействию коррупции в администрации Барлакского сельсовета Мошковского района Новосибирской области и утвердить ее состав (приложение № 3 к данному Постановлению).</w:t>
      </w:r>
    </w:p>
    <w:p w:rsidR="006467D0" w:rsidRDefault="006467D0" w:rsidP="004F2B8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от 13.09.2021 № 30 «Об утверждении Плана по противодействию коррупции в администрации Барлакского сельсовета Мошковского района Новосибирской области на 2021-2024 годы» считать утратившим силу. </w:t>
      </w:r>
    </w:p>
    <w:p w:rsidR="004F2B87" w:rsidRDefault="006467D0" w:rsidP="004F2B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2B87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 </w:t>
      </w:r>
    </w:p>
    <w:p w:rsidR="006467D0" w:rsidRDefault="006467D0" w:rsidP="004F2B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B87" w:rsidRDefault="004F2B87" w:rsidP="004F2B8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4F2B87" w:rsidRDefault="004F2B87" w:rsidP="004F2B8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4F2B87" w:rsidRDefault="004F2B87" w:rsidP="004F2B8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4F2B87" w:rsidRDefault="004F2B87" w:rsidP="004F2B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Барлакского сельсовета                                                               </w:t>
      </w:r>
    </w:p>
    <w:p w:rsidR="004F2B87" w:rsidRDefault="004F2B87" w:rsidP="006712CF">
      <w:pPr>
        <w:pStyle w:val="a3"/>
        <w:rPr>
          <w:rFonts w:ascii="Times New Roman" w:hAnsi="Times New Roman" w:cs="Times New Roman"/>
          <w:sz w:val="28"/>
          <w:szCs w:val="28"/>
        </w:rPr>
        <w:sectPr w:rsidR="004F2B87">
          <w:pgSz w:w="11906" w:h="16838"/>
          <w:pgMar w:top="851" w:right="567" w:bottom="426" w:left="1134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           </w:t>
      </w:r>
      <w:r w:rsidR="006712C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6712CF">
        <w:rPr>
          <w:rFonts w:ascii="Times New Roman" w:hAnsi="Times New Roman" w:cs="Times New Roman"/>
          <w:sz w:val="28"/>
          <w:szCs w:val="28"/>
        </w:rPr>
        <w:t>С.Г.Баландин</w:t>
      </w:r>
      <w:proofErr w:type="spellEnd"/>
    </w:p>
    <w:p w:rsidR="004F2B87" w:rsidRDefault="004F2B87" w:rsidP="004F2B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F2B87" w:rsidRDefault="004F2B87" w:rsidP="004F2B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Барлакского сельсовета</w:t>
      </w:r>
    </w:p>
    <w:p w:rsidR="004F2B87" w:rsidRDefault="004F2B87" w:rsidP="004F2B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</w:p>
    <w:p w:rsidR="004F2B87" w:rsidRDefault="006712CF" w:rsidP="004F2B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29.01.2025 № 3</w:t>
      </w:r>
      <w:r w:rsidR="004F2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</w:t>
      </w:r>
    </w:p>
    <w:p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мероприятий по противодействию коррупции в администрации Барлакского сельсовета Мошковского райо</w:t>
      </w:r>
      <w:r w:rsidR="006712CF">
        <w:rPr>
          <w:rFonts w:ascii="Times New Roman" w:hAnsi="Times New Roman" w:cs="Times New Roman"/>
          <w:b/>
          <w:sz w:val="28"/>
          <w:szCs w:val="28"/>
          <w:u w:val="single"/>
        </w:rPr>
        <w:t>на Но</w:t>
      </w:r>
      <w:r w:rsidR="006F73DC">
        <w:rPr>
          <w:rFonts w:ascii="Times New Roman" w:hAnsi="Times New Roman" w:cs="Times New Roman"/>
          <w:b/>
          <w:sz w:val="28"/>
          <w:szCs w:val="28"/>
          <w:u w:val="single"/>
        </w:rPr>
        <w:t>восибирской области на 2025-2028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годы </w:t>
      </w:r>
    </w:p>
    <w:p w:rsidR="004F2B87" w:rsidRDefault="004F2B87" w:rsidP="004F2B8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36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5386"/>
        <w:gridCol w:w="2552"/>
        <w:gridCol w:w="2548"/>
        <w:gridCol w:w="27"/>
        <w:gridCol w:w="14"/>
        <w:gridCol w:w="2208"/>
      </w:tblGrid>
      <w:tr w:rsidR="004F2B87" w:rsidTr="004F2B87">
        <w:trPr>
          <w:tblCellSpacing w:w="0" w:type="dxa"/>
          <w:jc w:val="center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 за исполнение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Финансирование</w:t>
            </w:r>
          </w:p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(руб.)</w:t>
            </w:r>
          </w:p>
        </w:tc>
      </w:tr>
      <w:tr w:rsidR="004F2B87" w:rsidTr="004F2B87">
        <w:trPr>
          <w:tblCellSpacing w:w="0" w:type="dxa"/>
          <w:jc w:val="center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F2B87" w:rsidTr="004F2B87">
        <w:trPr>
          <w:tblCellSpacing w:w="0" w:type="dxa"/>
          <w:jc w:val="center"/>
        </w:trPr>
        <w:tc>
          <w:tcPr>
            <w:tcW w:w="136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1. Осуществление организационных мер по противодействию коррупции в администрации Барлакского сельсовета Мошковского района Новосибирской области</w:t>
            </w:r>
          </w:p>
        </w:tc>
      </w:tr>
      <w:tr w:rsidR="004F2B87" w:rsidTr="004F2B87">
        <w:trPr>
          <w:tblCellSpacing w:w="0" w:type="dxa"/>
          <w:jc w:val="center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Предоставление информации населению о перечне муниципальных услуг, предоставляемых администрацией Барлакского сельсовета Мошковского района Новосибирской области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полугодие</w:t>
            </w:r>
          </w:p>
        </w:tc>
        <w:tc>
          <w:tcPr>
            <w:tcW w:w="2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6B2749" w:rsidP="006B27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Экономист 1 категории </w:t>
            </w:r>
            <w:r w:rsidR="006D53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r w:rsidR="004F2B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Барлакского сельсовета</w:t>
            </w:r>
            <w:r w:rsidR="004F2B87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4F2B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Мошковского района Новосибирской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асти  – Габова Татьяна Николаевна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:rsidTr="004F2B87">
        <w:trPr>
          <w:tblCellSpacing w:w="0" w:type="dxa"/>
          <w:jc w:val="center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деятельности комиссии по противодействию коррупции на территории Барлакского сельсовета Мошковского района Новосибирской области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6B2749" w:rsidP="006D53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Экономист 1 категории администрации Барлакского сельсовета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Мошковского района Новосибирской области  – Габова Татьяна Николаевна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:rsidTr="004F2B87">
        <w:trPr>
          <w:tblCellSpacing w:w="0" w:type="dxa"/>
          <w:jc w:val="center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Барлакского сельсовета Мошковского района Новосибирской области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6B27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Экономист 1 категории администрации Барлакского сельсовета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Мошковского района Новосибирской области  – Габова Татьяна Николаевна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:rsidTr="004F2B87">
        <w:trPr>
          <w:tblCellSpacing w:w="0" w:type="dxa"/>
          <w:jc w:val="center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1.4.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Своевременное обновление и наполнение официального сайта администрации Барлакского сельсовета Мошковского района Новосибирской области (в сети Интернет), информационных стендов информацией, включающей нормативные правовые акты, затрагивающие интересы жителей, а также информации о порядке и условиях предоставления муниципальных услуг населению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6712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Ведущий специалист</w:t>
            </w:r>
            <w:r w:rsidR="006D53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F2B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Барлакского сельсовета</w:t>
            </w:r>
            <w:r w:rsidR="004F2B87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4F2B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Мошковского района Новосибирской области 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Алексеева Юлия Сергеевна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:rsidTr="004F2B87">
        <w:trPr>
          <w:tblCellSpacing w:w="0" w:type="dxa"/>
          <w:jc w:val="center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эффективного контроля за соблюдением муниципальными служащими администрации Барлакского сельсовета Мошковского района Новосибирской области ограничений, запретов и обязательств, предусмотренных законодательством о муниципальной службе, путем проведения соответствующих проверок и принятия мер по устранению выявленных нарушений. Выявление и разрешение конфликта интересов на муниципальной службе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6B2749" w:rsidP="006712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Экономист 1 категории администрации Барлакского сельсовета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Мошковского района Новосибирской области  – Габова Татьяна Николаевна</w:t>
            </w:r>
          </w:p>
        </w:tc>
        <w:tc>
          <w:tcPr>
            <w:tcW w:w="22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:rsidTr="004F2B87">
        <w:trPr>
          <w:tblCellSpacing w:w="0" w:type="dxa"/>
          <w:jc w:val="center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Организация контроля за своевременным и достоверным предоставлением муниципальными служащими администрации Барлакского сельсовета Мошковского района Новосибирской области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US"/>
              </w:rPr>
              <w:t>Сведений</w:t>
            </w:r>
          </w:p>
          <w:p w:rsidR="004F2B87" w:rsidRDefault="004F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US"/>
              </w:rPr>
              <w:t>о доходах, расходах, об имуществе и обязательствах имущественного характера муниципальных служащих администрации Барлакского сельсовета Мошковского района Новосибирской области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Срок, установленный Федеральным законом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2CF" w:rsidRDefault="006712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F2B87" w:rsidRDefault="006B27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Экономист 1 категории администрации Барлакского сельсовета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Мошковского района Новосибирской области  – Габова Татьяна Николаевна</w:t>
            </w:r>
          </w:p>
        </w:tc>
        <w:tc>
          <w:tcPr>
            <w:tcW w:w="22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:rsidTr="004F2B87">
        <w:trPr>
          <w:tblCellSpacing w:w="0" w:type="dxa"/>
          <w:jc w:val="center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Осуществление взаимодействия с правоохранительными органами при проведении профилактики коррупционных проявлений и противодействие им на территории Барлакского сельсовета Мошковского района Новосибирской области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Глава Барлакского сельсовета Мошковского района Новосибирской области</w:t>
            </w:r>
          </w:p>
        </w:tc>
        <w:tc>
          <w:tcPr>
            <w:tcW w:w="22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:rsidTr="004F2B87">
        <w:trPr>
          <w:tblCellSpacing w:w="0" w:type="dxa"/>
          <w:jc w:val="center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за соблюдение лицами, замещающими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Ежегодно</w:t>
            </w:r>
          </w:p>
          <w:p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Глава Барлакского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сельсовета Мошковского</w:t>
            </w:r>
            <w:r w:rsidR="00671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Новосибирской области </w:t>
            </w:r>
          </w:p>
        </w:tc>
        <w:tc>
          <w:tcPr>
            <w:tcW w:w="22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Не требуется</w:t>
            </w:r>
          </w:p>
        </w:tc>
      </w:tr>
      <w:tr w:rsidR="004F2B87" w:rsidTr="004F2B87">
        <w:trPr>
          <w:tblCellSpacing w:w="0" w:type="dxa"/>
          <w:jc w:val="center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1.9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Кадровая работа в части, касающейся ведения личных дел лиц, замещающих муниципальные должности и должности муниципальной службы, в том числе контроль за актуализацией сведений, содержащихся в анкетах, представляемых при назначении на указанные должности и поступление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Барлакского сельсовета Мошковского</w:t>
            </w:r>
            <w:r w:rsidR="00671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Новосибирской области 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:rsidTr="004F2B87">
        <w:trPr>
          <w:tblCellSpacing w:w="0" w:type="dxa"/>
          <w:jc w:val="center"/>
        </w:trPr>
        <w:tc>
          <w:tcPr>
            <w:tcW w:w="114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2. Нормативное правовое обеспечение антикоррупционной деятельности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F2B87" w:rsidTr="004F2B87">
        <w:trPr>
          <w:tblCellSpacing w:w="0" w:type="dxa"/>
          <w:jc w:val="center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антикоррупционной экспертизы муниципальных правовых актов, принимаемых администрацией Барлакского сельсовета Мошковского района Новосибирской области, представительным органом и их проектов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Заместитель Главы администрации Барлакского сельсовета Мошковского района Новосибирской области – Баев Александр Владимирович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:rsidTr="004F2B87">
        <w:trPr>
          <w:tblCellSpacing w:w="0" w:type="dxa"/>
          <w:jc w:val="center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Разработка и принятие административных регламентов муниципальных функций (услуг), исполняемых (предоставляемых) администрацией Барлакского сельсовета Мошковского района Новосибирской области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Специалисты администрации Барлакского сельсовета Мошковского района Новосибирской области  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:rsidTr="004F2B87">
        <w:trPr>
          <w:tblCellSpacing w:w="0" w:type="dxa"/>
          <w:jc w:val="center"/>
        </w:trPr>
        <w:tc>
          <w:tcPr>
            <w:tcW w:w="114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3. Практические меры по предотвращению коррупции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F2B87" w:rsidTr="00327F88">
        <w:trPr>
          <w:trHeight w:val="2045"/>
          <w:tblCellSpacing w:w="0" w:type="dxa"/>
          <w:jc w:val="center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Оформление информационных стендов для посетителей с отображением на них сведений о функциях (услугах), исполняемых (предоставляемых) администрацией Барлакского сельсовета Мошковского района Новосибирской области, о порядке и условиях их предоставления, о нормативных правовых актах, затрагивающих интересы жителей Барлакского сельсовета Мошковского района Новосибирской области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327F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Ведущий специалист администрации</w:t>
            </w:r>
            <w:r w:rsidR="004F2B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Барлакского сельсовета Мошковского района Новосибирской области – Кадацкая Евгения Николаевна, ответственная за предоставление данной информации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:rsidTr="004F2B87">
        <w:trPr>
          <w:tblCellSpacing w:w="0" w:type="dxa"/>
          <w:jc w:val="center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«телефона доверия», специализированных почтовых ящиков для приема сообщений о фактах коррупции и коррупционных проявлениях в администрации Барлакского сельсовета Мошковского района Новосибирской области, обобщение и анализ информации о проявлении фактов коррупции, поступающей по «телефону доверия» и в специализированный почтовый ящик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5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6D53ED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Ведущий специалист администрации Барлакского сельсовета Мошковского района Новосибирской области – Кадацкая Евгения Николаевна, ответственная за предоставление данной информации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:rsidTr="004F2B87">
        <w:trPr>
          <w:tblCellSpacing w:w="0" w:type="dxa"/>
          <w:jc w:val="center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кадрового резерва муниципальных служащих администрации Барлакского сельсовета Мошковского района Новосибирской области, а также обеспечение его эффективного использования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квартал очередного года</w:t>
            </w:r>
          </w:p>
        </w:tc>
        <w:tc>
          <w:tcPr>
            <w:tcW w:w="25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9A01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Экономист 1 категории администрации Барлакского сельсовета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Мошковского района Новосибирской области  – Габова Татьяна Николаевна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:rsidTr="004F2B87">
        <w:trPr>
          <w:tblCellSpacing w:w="0" w:type="dxa"/>
          <w:jc w:val="center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Учет муниципального имущества и анализ его целевого использования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6D53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Экономист 1 кат.</w:t>
            </w:r>
            <w:r w:rsidR="004F2B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администрации Барлакского сельсовета Мошковского района Новосибирской области – Габова Татьяна Николаевна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:rsidTr="004F2B87">
        <w:trPr>
          <w:tblCellSpacing w:w="0" w:type="dxa"/>
          <w:jc w:val="center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выполнения требований, установленных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6D53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Ведущий специалист</w:t>
            </w:r>
            <w:r w:rsidR="004F2B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администрации Барлакского сельсовета Мошковского района Новосибирской област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– Черникова Анна Васильевна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:rsidTr="004F2B87">
        <w:trPr>
          <w:tblCellSpacing w:w="0" w:type="dxa"/>
          <w:jc w:val="center"/>
        </w:trPr>
        <w:tc>
          <w:tcPr>
            <w:tcW w:w="114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4. Антикоррупционная пропаганда и обучение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B87" w:rsidRDefault="004F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F2B87" w:rsidTr="004F2B87">
        <w:trPr>
          <w:tblCellSpacing w:w="0" w:type="dxa"/>
          <w:jc w:val="center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Выявление знаний муниципальных служащих администрации Барлакского сельсовета Мошковского района Новосибирской области о противодействии коррупции при проведении их аттестации и сдачи ими квалификационных экзаменов (по отдельному плану)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Квалификационная (Аттестационная) комиссии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:rsidTr="004F2B87">
        <w:trPr>
          <w:tblCellSpacing w:w="0" w:type="dxa"/>
          <w:jc w:val="center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обучающих семинаров, занятий, «круглых столов» для муниципальных служащих в целях изучения законодательства по противодействию коррупции в администрации Барлакского сельсовета Мошковского района Новосибирской области (по отдельному плану, по обзорам изменений законодательства)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5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3ED" w:rsidRDefault="004F2B87" w:rsidP="006D53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Заместитель главы администрации Барлакского сельсовета Мошковского района Новосибирской области – Баев Александр Владимирович</w:t>
            </w:r>
          </w:p>
          <w:p w:rsidR="004F2B87" w:rsidRDefault="009A0173" w:rsidP="006D53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Экономист 1 категории администрации Барлакского сельсовета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Мошковского района Новосибирской области  – Габова Татьяна Николаевна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:rsidTr="004F2B87">
        <w:trPr>
          <w:tblCellSpacing w:w="0" w:type="dxa"/>
          <w:jc w:val="center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Барлакского сельсовета Мошковского района Новосибирской области</w:t>
            </w:r>
            <w:r w:rsidR="00233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20 000,00</w:t>
            </w:r>
          </w:p>
        </w:tc>
      </w:tr>
      <w:tr w:rsidR="004F2B87" w:rsidTr="004F2B87">
        <w:trPr>
          <w:tblCellSpacing w:w="0" w:type="dxa"/>
          <w:jc w:val="center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5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Барлакского сельсовета Мошковского района Новосиби</w:t>
            </w:r>
            <w:r w:rsidR="00233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рской области 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F2B87" w:rsidTr="004F2B87">
        <w:trPr>
          <w:tblCellSpacing w:w="0" w:type="dxa"/>
          <w:jc w:val="center"/>
        </w:trPr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4.5.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Барлакского сельсовета Мошковского района Новосибирской области</w:t>
            </w:r>
            <w:r w:rsidR="00233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20 000,00</w:t>
            </w:r>
          </w:p>
        </w:tc>
      </w:tr>
    </w:tbl>
    <w:p w:rsidR="004F2B87" w:rsidRDefault="004F2B87" w:rsidP="004F2B87">
      <w:pPr>
        <w:spacing w:after="0" w:line="240" w:lineRule="auto"/>
        <w:rPr>
          <w:rFonts w:ascii="Times New Roman" w:hAnsi="Times New Roman" w:cs="Times New Roman"/>
        </w:rPr>
        <w:sectPr w:rsidR="004F2B87">
          <w:pgSz w:w="16838" w:h="11906" w:orient="landscape"/>
          <w:pgMar w:top="1134" w:right="851" w:bottom="567" w:left="426" w:header="708" w:footer="708" w:gutter="0"/>
          <w:cols w:space="720"/>
        </w:sectPr>
      </w:pPr>
    </w:p>
    <w:p w:rsidR="004F2B87" w:rsidRDefault="004F2B87" w:rsidP="004F2B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F2B87" w:rsidRDefault="004F2B87" w:rsidP="004F2B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Барлакского сельсовета</w:t>
      </w:r>
    </w:p>
    <w:p w:rsidR="004F2B87" w:rsidRDefault="004F2B87" w:rsidP="004F2B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</w:p>
    <w:p w:rsidR="004F2B87" w:rsidRDefault="0023337A" w:rsidP="004F2B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29.01.2025 № 3</w:t>
      </w:r>
    </w:p>
    <w:p w:rsidR="004F2B87" w:rsidRDefault="004F2B87" w:rsidP="004F2B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F2B87" w:rsidRDefault="004F2B87" w:rsidP="004F2B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ПОЛОЖЕНИЕ</w:t>
      </w:r>
    </w:p>
    <w:p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 комиссии по противодействию коррупции в администрации Барлакского сельсовета Мошковского района Новосибирской области</w:t>
      </w:r>
    </w:p>
    <w:p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2B87" w:rsidRDefault="004F2B87" w:rsidP="004F2B87">
      <w:pPr>
        <w:pStyle w:val="a4"/>
        <w:numPr>
          <w:ilvl w:val="0"/>
          <w:numId w:val="2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F2B87" w:rsidRDefault="004F2B87" w:rsidP="004F2B87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противодействию коррупции в администрации Барлакского сельсовета Мошковского района Новосибирской области (далее – Комиссия) является постоянно действующим совещательным органом, образованным в целях содействия администрации Барлакского сельсовета Мошковского района Новосибирской области в вопросах разработки и реализации в муниципальном образовании антикоррупционной политики, принятия мер по противодействию проявлениям коррупции, профилактике коррупционных факторов,  а также  минимизации причин и условий, порождающих коррупционные факторы.</w:t>
      </w:r>
    </w:p>
    <w:p w:rsidR="004F2B87" w:rsidRDefault="004F2B87" w:rsidP="004F2B87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законом Новосибирской области, настоящим Положением.</w:t>
      </w:r>
    </w:p>
    <w:p w:rsidR="004F2B87" w:rsidRDefault="004F2B87" w:rsidP="004F2B87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во взаимодействии с органами местного самоуправления, организациями и общественными объединениями.</w:t>
      </w:r>
    </w:p>
    <w:p w:rsidR="004F2B87" w:rsidRDefault="004F2B87" w:rsidP="004F2B87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понятия: антикоррупционная политика – систематическое осуществление комплекса мероприятий по выявлению и устранению причин и условий, порождающих коррупционные факторы; выработка оптимальных механизмов защиты от проникновения коррупции в муниципальные органы с учетом их специфики; снижение коррупционных рисков; создание единой муниципальной системы мониторинга и информирования по проблемам противодействия коррупции; антикоррупционная пропаганда и воспитание; привлечение общественности и средств массовой информации к сотрудничеству по вопросам пресечения коррупционных правонарушений в целях выработки у граждан и муниципальных служащих навыков антикоррупционного поведения в сферах с повышенным риском проявления коррупции, а также формирования нетерпимого отношения к проявлениям коррупции; антикоррупционный мониторинг – проведение социологических исследований, обработка их результатов, анализ, оценка, учет и прогноз коррупционных факторов, коррупционных правонарушений и эффективности антикоррупционных мероприятий в муниципальном образовании.</w:t>
      </w:r>
    </w:p>
    <w:p w:rsidR="004F2B87" w:rsidRDefault="004F2B87" w:rsidP="004F2B8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B87" w:rsidRDefault="004F2B87" w:rsidP="004F2B87">
      <w:pPr>
        <w:pStyle w:val="a4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Комиссии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Основными задачами Комиссии являются: участие в разработке и реализации муниципальной антикоррупционной политики в администрации Барлакского сельсовета Мошковского района Новосибирской области; подготовка предложений, направленных на реализацию мероприятий по предупреждению коррупции, пресечению и устранению причин и условий, способствующих проявлениям коррупции.</w:t>
      </w:r>
    </w:p>
    <w:p w:rsidR="004F2B87" w:rsidRDefault="004F2B87" w:rsidP="004F2B87">
      <w:pPr>
        <w:pStyle w:val="a4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Комиссии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Комиссия осуществляет следующие функции:</w:t>
      </w:r>
    </w:p>
    <w:p w:rsidR="004F2B87" w:rsidRDefault="004F2B87" w:rsidP="004F2B8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муниципальной антикоррупционной политики: участие в разработке направлений, форм  и методов муниципальной  антикоррупционной политики, осуществление контроля за реализацией мероприятий по предупреждению коррупции, пресечению и устранению причин и условий, способствующих проявлениям коррупции, организация разработки и реализации муниципальной антикоррупционной программы, поддержка общественных организаций, деятельность которых направлена на противодействие коррупции, содействие развитию общественного контроля за реализацией мероприятий по предупреждению коррупции, пресечению и устранению причин и условий, способствующих проявлениям коррупции, экспертная оценка решений и действий лиц, замещающих должности муниципальной службы в администрации Барлакского сельсовета Мошковского района Новосибирской области в части соблюдения этики муниципальных служащих в целях выявления признаков конфликта интересов или проявлений коррупции, координация деятельности по проведению антикоррупционного мониторинга, выработка рекомендаций по организации мероприятий в области просвещения и агитации населения, муниципальных служащих в целях формирования у них навыков антикоррупционного поведения в сферах с повышенным риском проявления коррупции, а также нетерпимого отношения к проявлениям коррупции;</w:t>
      </w:r>
    </w:p>
    <w:p w:rsidR="004F2B87" w:rsidRDefault="004F2B87" w:rsidP="004F2B8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противодействия коррупции: подготовка предложений по совершенствованию системы взаимодействия государственных органов и органов местного самоуправления, общественности и правоохранительных органов в целях противодействия коррупции, подготовка предложений и рекомендаций по организации взаимодействия граждан, общественных, коммерческих организаций, предприятий и учреждений,  администрации Барлакского сельсовета Мошковского района Новосибирской области, средств массовой информации, направленного на противодействие коррупции, изучение отечественного и зарубежного опыта в сфере противодействия коррупции, подготовка предложений по его использованию, рассмотрение на заседаниях комиссии, информации о возможном наличии признаков коррупции, организация экспертизы таких признаков, в целях последующего информирования правоохранительных органов и иных заинтересованных лиц для принятия соответствующих мер.</w:t>
      </w:r>
    </w:p>
    <w:p w:rsidR="004F2B87" w:rsidRDefault="004F2B87" w:rsidP="004F2B8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F2B87" w:rsidRDefault="004F2B87" w:rsidP="004F2B87">
      <w:pPr>
        <w:pStyle w:val="a4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комиссии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Комиссия имеет право: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принимать в пределах своей компетенции решения по организации, координации и совершенствованию деятельности органов местного самоуправления, в целях предупреждения и пресечения проявлений коррупции, минимизации и ликвидации последствий их проявлений, а также профилактики коррупционных факторов; 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запрашивать и получать в установленном порядке необходимые материалы и информацию от общественных объединений, организаций, независимо от форм собственности и должностных лиц;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привлекать для участия в работе комиссии представителей организаций и общественных объединений (по согласованию) по вопросам деятельности комиссии;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формировать экспертную группу для проведения антикоррупционной экспертизы правовых актов.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Организация деятельности Комиссии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Комиссия и состав утверждается Постановлением администрации Барлакского сельсовета Мошковского района Новосибирской области.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Комиссия осуществляет свою деятельность в соответствии с регламентом и планом работы Комиссии.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Заседания Комиссии проводятся по мере необходимости, но не реже одного раза в квартал. По решению председателя комиссии могут проводиться внеочередные заседания.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Заседание комиссии правомочно, если на нем присутствует более половины общего числа членов комиссии.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На заседании комиссии могут быть приглашены специалисты и иные лица, в компетенцию которых входят рассматриваемые комиссией вопросы, а также представители средств массовой информации.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5.6.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5.7. Решения комиссии носят рекомендательный характер и оформляются протоколом. В случае необходимости для выполнения решений комиссии могут быть разработаны проекты нормативных правовых актов администрации Барлакского сельсовета Мошковского района Новосибирской области.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5.8. Руководство деятельностью комиссии осуществляет председатель комиссии.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комиссии: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регламент и план работы комиссии;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заседания комиссии;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протоколы заседаний комиссии;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о передаче информации не конфиденциального характера по рассмотренным на заседании вопросам в средства массовой информации для опубликования.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В отсутствие председателя комиссии по решению председателя комиссии его обязанность исполняет заместитель.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В состав комиссии входит секретарь комиссии.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подготовку проекта плана работы комиссии;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проект повестки дня заседания комиссии;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координирует работу по подготовке материалов к заседаниям комиссии, а также проектов соответствующих решений;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информирует членов комиссии, экспертов, иных заинтересованных лиц о дате, времени, месте и повестке дня очередного (внеочередного) заседания комиссии, обеспечивает необходимыми материалами;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ведет и оформляет протоколы заседания комиссии;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представляет протоколы заседания комиссии председателю комиссии для подписания;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контроль выполнения решений комиссии;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организует выполнение поручений председателя комиссии.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Члены комиссии при рассмотрении на заседании комиссии вопросов обладают равными правами.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Члены комиссии вправе решением комиссии установить порядок передачи членом комиссии своего голоса другому члену комиссии в связи с отсутствием на заседании по уважительной причине. Факт передачи членом комиссии своего голоса другому члену комиссии регистрируется в протоколе заседания комиссии.</w:t>
      </w:r>
    </w:p>
    <w:p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 Информационно-аналитическое обеспечение деятельности комиссии осуществляется в установленном порядке органами местного самоуправления, участвующими в пределах своей компетенции в противодействии коррупции.</w:t>
      </w:r>
    </w:p>
    <w:p w:rsidR="004F2B87" w:rsidRDefault="004F2B87" w:rsidP="004F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F2B87">
          <w:pgSz w:w="11906" w:h="16838"/>
          <w:pgMar w:top="851" w:right="567" w:bottom="426" w:left="1134" w:header="708" w:footer="708" w:gutter="0"/>
          <w:cols w:space="720"/>
        </w:sectPr>
      </w:pPr>
    </w:p>
    <w:p w:rsidR="004F2B87" w:rsidRDefault="004F2B87" w:rsidP="004F2B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4F2B87" w:rsidRDefault="004F2B87" w:rsidP="004F2B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Барлакского сельсовета</w:t>
      </w:r>
    </w:p>
    <w:p w:rsidR="004F2B87" w:rsidRDefault="004F2B87" w:rsidP="004F2B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</w:p>
    <w:p w:rsidR="004F2B87" w:rsidRDefault="0023337A" w:rsidP="004F2B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29.01.2025 № 3</w:t>
      </w:r>
    </w:p>
    <w:p w:rsidR="004F2B87" w:rsidRDefault="004F2B87" w:rsidP="004F2B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F2B87" w:rsidRDefault="004F2B87" w:rsidP="004F2B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СОСТАВ КОМИССИИ</w:t>
      </w:r>
    </w:p>
    <w:p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противодействию коррупции в администрации Барлакского сельсовета Мошковского района Новосибирской области</w:t>
      </w:r>
    </w:p>
    <w:p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2B87" w:rsidRDefault="004F2B87" w:rsidP="004F2B87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комиссии:</w:t>
      </w:r>
    </w:p>
    <w:p w:rsidR="004F2B87" w:rsidRDefault="0023337A" w:rsidP="004F2B87">
      <w:pPr>
        <w:pStyle w:val="a4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Баландин Сергей Геннадьевич</w:t>
      </w:r>
      <w:r w:rsidR="004F2B87">
        <w:rPr>
          <w:rFonts w:ascii="Times New Roman" w:hAnsi="Times New Roman" w:cs="Times New Roman"/>
          <w:sz w:val="28"/>
          <w:szCs w:val="28"/>
        </w:rPr>
        <w:t xml:space="preserve"> – Глава Барлакского сельсовета Мошковского района Новосибирской области;</w:t>
      </w:r>
    </w:p>
    <w:p w:rsidR="004F2B87" w:rsidRDefault="004F2B87" w:rsidP="004F2B87">
      <w:pPr>
        <w:pStyle w:val="a4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B87" w:rsidRDefault="004F2B87" w:rsidP="004F2B87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Секретарь комиссии:</w:t>
      </w:r>
    </w:p>
    <w:p w:rsidR="004F2B87" w:rsidRDefault="0023337A" w:rsidP="004F2B8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Кузмина Ел</w:t>
      </w:r>
      <w:r w:rsidR="009A0173">
        <w:rPr>
          <w:rFonts w:ascii="Times New Roman" w:hAnsi="Times New Roman" w:cs="Times New Roman"/>
          <w:sz w:val="28"/>
          <w:szCs w:val="28"/>
        </w:rPr>
        <w:t>ена Михайловна –  экономист 2 категории</w:t>
      </w:r>
      <w:r w:rsidR="004F2B87">
        <w:rPr>
          <w:rFonts w:ascii="Times New Roman" w:hAnsi="Times New Roman" w:cs="Times New Roman"/>
          <w:sz w:val="28"/>
          <w:szCs w:val="28"/>
        </w:rPr>
        <w:t xml:space="preserve"> администрации Барлакского сельсовета Мошковского района Новосибирской области, секретарь комиссии;</w:t>
      </w:r>
    </w:p>
    <w:p w:rsidR="004F2B87" w:rsidRDefault="004F2B87" w:rsidP="004F2B87">
      <w:pPr>
        <w:pStyle w:val="a4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B87" w:rsidRDefault="004F2B87" w:rsidP="004F2B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Члены комиссии:</w:t>
      </w:r>
    </w:p>
    <w:p w:rsidR="004F2B87" w:rsidRDefault="0023337A" w:rsidP="004F2B87">
      <w:pPr>
        <w:pStyle w:val="a4"/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Черникова Анна Васильевна – ведущий специалист</w:t>
      </w:r>
      <w:r w:rsidR="004F2B87">
        <w:rPr>
          <w:rFonts w:ascii="Times New Roman" w:hAnsi="Times New Roman" w:cs="Times New Roman"/>
          <w:sz w:val="28"/>
          <w:szCs w:val="28"/>
        </w:rPr>
        <w:t xml:space="preserve"> администрации Барлакского сельсовета Мошковского района Новосибирской области;</w:t>
      </w:r>
    </w:p>
    <w:p w:rsidR="004F2B87" w:rsidRDefault="004F2B87" w:rsidP="004F2B87">
      <w:pPr>
        <w:pStyle w:val="a4"/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Баев Александр Владимирович – заместитель Главы администрации Барлакского сельсовета Мошковского района Новосибирской области;</w:t>
      </w:r>
    </w:p>
    <w:p w:rsidR="004F2B87" w:rsidRDefault="004F2B87" w:rsidP="004F2B87">
      <w:pPr>
        <w:pStyle w:val="a4"/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Габов</w:t>
      </w:r>
      <w:r w:rsidR="0023337A">
        <w:rPr>
          <w:rFonts w:ascii="Times New Roman" w:hAnsi="Times New Roman" w:cs="Times New Roman"/>
          <w:sz w:val="28"/>
          <w:szCs w:val="28"/>
        </w:rPr>
        <w:t>а Татьяна Николаевна – экономист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администрации Барлакского сельсовета Мошковского района Новосибирской области. </w:t>
      </w:r>
    </w:p>
    <w:p w:rsidR="004F2B87" w:rsidRDefault="004F2B87" w:rsidP="004F2B8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F2B87" w:rsidRDefault="004F2B87" w:rsidP="004F2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B87" w:rsidRDefault="004F2B87" w:rsidP="004F2B87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F2B87" w:rsidRDefault="004F2B87" w:rsidP="004F2B87">
      <w:pPr>
        <w:spacing w:after="0" w:line="240" w:lineRule="auto"/>
        <w:rPr>
          <w:rFonts w:ascii="Times New Roman" w:hAnsi="Times New Roman" w:cs="Times New Roman"/>
        </w:rPr>
      </w:pPr>
    </w:p>
    <w:p w:rsidR="004F2B87" w:rsidRDefault="004F2B87" w:rsidP="004F2B87"/>
    <w:p w:rsidR="00B80740" w:rsidRPr="004F2B87" w:rsidRDefault="00B80740" w:rsidP="004F2B87"/>
    <w:sectPr w:rsidR="00B80740" w:rsidRPr="004F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524A"/>
    <w:multiLevelType w:val="hybridMultilevel"/>
    <w:tmpl w:val="BD2A73AE"/>
    <w:lvl w:ilvl="0" w:tplc="6A22F496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C2F5E1C"/>
    <w:multiLevelType w:val="hybridMultilevel"/>
    <w:tmpl w:val="8E361404"/>
    <w:lvl w:ilvl="0" w:tplc="DF0A2F30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39829B8"/>
    <w:multiLevelType w:val="hybridMultilevel"/>
    <w:tmpl w:val="096CD432"/>
    <w:lvl w:ilvl="0" w:tplc="9D485B3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283D0A"/>
    <w:multiLevelType w:val="multilevel"/>
    <w:tmpl w:val="77CE7FC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A7"/>
    <w:rsid w:val="00091D1F"/>
    <w:rsid w:val="002215B0"/>
    <w:rsid w:val="0023337A"/>
    <w:rsid w:val="00261470"/>
    <w:rsid w:val="00320E8E"/>
    <w:rsid w:val="00327F88"/>
    <w:rsid w:val="004D23D8"/>
    <w:rsid w:val="004F1390"/>
    <w:rsid w:val="004F2B87"/>
    <w:rsid w:val="005B40A7"/>
    <w:rsid w:val="00634442"/>
    <w:rsid w:val="006467D0"/>
    <w:rsid w:val="006712CF"/>
    <w:rsid w:val="006B2749"/>
    <w:rsid w:val="006D53ED"/>
    <w:rsid w:val="006F73DC"/>
    <w:rsid w:val="00801380"/>
    <w:rsid w:val="00874F4F"/>
    <w:rsid w:val="008C4823"/>
    <w:rsid w:val="009A0173"/>
    <w:rsid w:val="00AE5E57"/>
    <w:rsid w:val="00B30106"/>
    <w:rsid w:val="00B34C4B"/>
    <w:rsid w:val="00B80740"/>
    <w:rsid w:val="00C83BC6"/>
    <w:rsid w:val="00CB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C746"/>
  <w15:docId w15:val="{8AF53B8D-176A-4ED3-A998-3BB50429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8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82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C4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12</Pages>
  <Words>3159</Words>
  <Characters>18011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2023-03-29T05:19:00Z</dcterms:created>
  <dcterms:modified xsi:type="dcterms:W3CDTF">2025-01-30T05:17:00Z</dcterms:modified>
</cp:coreProperties>
</file>