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в администрацию Барлакского сельсовета Мошковского района Новосибирской области</w:t>
      </w:r>
    </w:p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1F321B">
        <w:rPr>
          <w:rFonts w:ascii="Times New Roman" w:hAnsi="Times New Roman"/>
          <w:b/>
          <w:kern w:val="36"/>
          <w:sz w:val="28"/>
          <w:szCs w:val="28"/>
          <w:lang w:eastAsia="ru-RU"/>
        </w:rPr>
        <w:t>май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2023 года</w:t>
      </w:r>
    </w:p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108FC" w:rsidRDefault="006604E7" w:rsidP="004108F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 </w:t>
      </w:r>
      <w:r w:rsidR="001F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в администрацию Барлакского сельсовета Мошковского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1F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обратилось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4108FC" w:rsidRDefault="004108FC" w:rsidP="004108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4108FC" w:rsidRDefault="004108FC" w:rsidP="004108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 справочному телефону – 1</w:t>
      </w:r>
      <w:r w:rsidR="006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1F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8FC" w:rsidRDefault="006604E7" w:rsidP="00410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письменным 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обращениям к Главе Барлакского сельсовета даны ответы с соблюдением сроков исполнения.</w:t>
      </w: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6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2023 года стали вопросы: 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321B">
        <w:rPr>
          <w:rFonts w:ascii="Times New Roman" w:hAnsi="Times New Roman"/>
          <w:sz w:val="28"/>
          <w:szCs w:val="28"/>
        </w:rPr>
        <w:t>комплексное благоустройство</w:t>
      </w:r>
      <w:r>
        <w:rPr>
          <w:rFonts w:ascii="Times New Roman" w:hAnsi="Times New Roman"/>
          <w:sz w:val="28"/>
          <w:szCs w:val="28"/>
        </w:rPr>
        <w:t>;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321B">
        <w:rPr>
          <w:rFonts w:ascii="Times New Roman" w:hAnsi="Times New Roman"/>
          <w:sz w:val="28"/>
          <w:szCs w:val="28"/>
        </w:rPr>
        <w:t>вопросы частного домовладения</w:t>
      </w:r>
      <w:r>
        <w:rPr>
          <w:rFonts w:ascii="Times New Roman" w:hAnsi="Times New Roman"/>
          <w:sz w:val="28"/>
          <w:szCs w:val="28"/>
        </w:rPr>
        <w:t>;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321B">
        <w:rPr>
          <w:rFonts w:ascii="Times New Roman" w:hAnsi="Times New Roman"/>
          <w:sz w:val="28"/>
          <w:szCs w:val="28"/>
        </w:rPr>
        <w:t>организация выгула собак</w:t>
      </w:r>
      <w:r w:rsidR="006604E7">
        <w:rPr>
          <w:rFonts w:ascii="Times New Roman" w:hAnsi="Times New Roman"/>
          <w:sz w:val="28"/>
          <w:szCs w:val="28"/>
        </w:rPr>
        <w:t>;</w:t>
      </w:r>
    </w:p>
    <w:p w:rsidR="006604E7" w:rsidRDefault="006604E7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321B">
        <w:rPr>
          <w:rFonts w:ascii="Times New Roman" w:hAnsi="Times New Roman"/>
          <w:sz w:val="28"/>
          <w:szCs w:val="28"/>
        </w:rPr>
        <w:t>уборка снега</w:t>
      </w:r>
      <w:r>
        <w:rPr>
          <w:rFonts w:ascii="Times New Roman" w:hAnsi="Times New Roman"/>
          <w:sz w:val="28"/>
          <w:szCs w:val="28"/>
        </w:rPr>
        <w:t>;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76875" cy="2638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8FC" w:rsidRDefault="004108FC" w:rsidP="00410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администрацию сельсовета.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4108FC" w:rsidRDefault="004108FC" w:rsidP="00410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4108FC" w:rsidRDefault="004108FC" w:rsidP="004108FC"/>
    <w:p w:rsidR="00415AFF" w:rsidRDefault="00415AFF"/>
    <w:sectPr w:rsidR="0041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5"/>
    <w:rsid w:val="001A5FF1"/>
    <w:rsid w:val="001F321B"/>
    <w:rsid w:val="004108FC"/>
    <w:rsid w:val="00415AFF"/>
    <w:rsid w:val="004F4485"/>
    <w:rsid w:val="006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43E2"/>
  <w15:chartTrackingRefBased/>
  <w15:docId w15:val="{57E33C2D-634E-4569-B884-FF65602B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5A-4127-A8E0-B9F5172023E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5A-4127-A8E0-B9F5172023E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5A-4127-A8E0-B9F5172023E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5A-4127-A8E0-B9F5172023E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45A-4127-A8E0-B9F5172023E7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0.26</c:v>
                </c:pt>
                <c:pt idx="2">
                  <c:v>0</c:v>
                </c:pt>
                <c:pt idx="3">
                  <c:v>0.28999999999999998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45A-4127-A8E0-B9F5172023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069974458566964"/>
          <c:y val="0.21284323972777736"/>
          <c:w val="0.28906353116608985"/>
          <c:h val="0.7544310501010382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2023-10-19T04:24:00Z</dcterms:created>
  <dcterms:modified xsi:type="dcterms:W3CDTF">2023-10-19T04:43:00Z</dcterms:modified>
</cp:coreProperties>
</file>