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8E" w:rsidRDefault="00F8758E" w:rsidP="00F8758E">
      <w:pPr>
        <w:spacing w:after="0" w:line="240" w:lineRule="auto"/>
        <w:ind w:firstLine="709"/>
        <w:jc w:val="right"/>
        <w:rPr>
          <w:rFonts w:ascii="Times New Roman" w:hAnsi="Times New Roman"/>
          <w:b/>
          <w:sz w:val="28"/>
          <w:szCs w:val="28"/>
        </w:rPr>
      </w:pPr>
      <w:r>
        <w:rPr>
          <w:rFonts w:ascii="Times New Roman" w:hAnsi="Times New Roman"/>
          <w:b/>
          <w:sz w:val="28"/>
          <w:szCs w:val="28"/>
        </w:rPr>
        <w:t>ПРОЕКТ</w:t>
      </w:r>
      <w:bookmarkStart w:id="0" w:name="_GoBack"/>
      <w:bookmarkEnd w:id="0"/>
    </w:p>
    <w:p w:rsidR="0084122C" w:rsidRPr="00AA46D0" w:rsidRDefault="0084122C" w:rsidP="00A91BF7">
      <w:pPr>
        <w:spacing w:after="0" w:line="240" w:lineRule="auto"/>
        <w:ind w:firstLine="709"/>
        <w:jc w:val="center"/>
        <w:rPr>
          <w:rFonts w:ascii="Times New Roman" w:hAnsi="Times New Roman"/>
          <w:b/>
          <w:sz w:val="28"/>
          <w:szCs w:val="28"/>
        </w:rPr>
      </w:pPr>
      <w:r w:rsidRPr="00AA46D0">
        <w:rPr>
          <w:rFonts w:ascii="Times New Roman" w:hAnsi="Times New Roman"/>
          <w:b/>
          <w:sz w:val="28"/>
          <w:szCs w:val="28"/>
        </w:rPr>
        <w:t>АДМИНИСТРАЦИЯ   БАРЛАКСКОГО СЕЛЬСОВЕТА</w:t>
      </w:r>
    </w:p>
    <w:p w:rsidR="0084122C" w:rsidRPr="00AA46D0" w:rsidRDefault="0084122C" w:rsidP="00A91BF7">
      <w:pPr>
        <w:spacing w:after="0" w:line="240" w:lineRule="auto"/>
        <w:ind w:firstLine="709"/>
        <w:jc w:val="center"/>
        <w:rPr>
          <w:rFonts w:ascii="Times New Roman" w:hAnsi="Times New Roman"/>
          <w:b/>
          <w:sz w:val="28"/>
          <w:szCs w:val="28"/>
        </w:rPr>
      </w:pPr>
      <w:r w:rsidRPr="00AA46D0">
        <w:rPr>
          <w:rFonts w:ascii="Times New Roman" w:hAnsi="Times New Roman"/>
          <w:b/>
          <w:sz w:val="28"/>
          <w:szCs w:val="28"/>
        </w:rPr>
        <w:t xml:space="preserve"> МОШКОВСКОГО РАЙОНА НОВОСИБИРСКОЙ ОБЛАСТИ</w:t>
      </w:r>
    </w:p>
    <w:p w:rsidR="0084122C" w:rsidRPr="00AA46D0" w:rsidRDefault="0084122C" w:rsidP="00A91BF7">
      <w:pPr>
        <w:spacing w:after="0" w:line="240" w:lineRule="auto"/>
        <w:ind w:firstLine="709"/>
        <w:rPr>
          <w:rFonts w:ascii="Times New Roman" w:hAnsi="Times New Roman"/>
          <w:b/>
          <w:sz w:val="28"/>
          <w:szCs w:val="28"/>
        </w:rPr>
      </w:pPr>
    </w:p>
    <w:p w:rsidR="0084122C" w:rsidRDefault="0084122C" w:rsidP="00A91BF7">
      <w:pPr>
        <w:spacing w:after="0" w:line="240" w:lineRule="auto"/>
        <w:ind w:firstLine="709"/>
        <w:jc w:val="center"/>
        <w:rPr>
          <w:rFonts w:ascii="Times New Roman" w:hAnsi="Times New Roman"/>
          <w:b/>
          <w:sz w:val="28"/>
          <w:szCs w:val="28"/>
        </w:rPr>
      </w:pPr>
      <w:proofErr w:type="gramStart"/>
      <w:r w:rsidRPr="00AA46D0">
        <w:rPr>
          <w:rFonts w:ascii="Times New Roman" w:hAnsi="Times New Roman"/>
          <w:b/>
          <w:sz w:val="28"/>
          <w:szCs w:val="28"/>
        </w:rPr>
        <w:t>П</w:t>
      </w:r>
      <w:proofErr w:type="gramEnd"/>
      <w:r w:rsidRPr="00AA46D0">
        <w:rPr>
          <w:rFonts w:ascii="Times New Roman" w:hAnsi="Times New Roman"/>
          <w:b/>
          <w:sz w:val="28"/>
          <w:szCs w:val="28"/>
        </w:rPr>
        <w:t xml:space="preserve"> О С Т А Н О В Л Е Н И Е</w:t>
      </w:r>
    </w:p>
    <w:p w:rsidR="0084122C" w:rsidRPr="00AA46D0" w:rsidRDefault="0084122C" w:rsidP="00A91BF7">
      <w:pPr>
        <w:spacing w:after="0" w:line="240" w:lineRule="auto"/>
        <w:ind w:firstLine="709"/>
        <w:jc w:val="center"/>
        <w:rPr>
          <w:rFonts w:ascii="Times New Roman" w:hAnsi="Times New Roman"/>
          <w:b/>
          <w:sz w:val="28"/>
          <w:szCs w:val="28"/>
        </w:rPr>
      </w:pPr>
    </w:p>
    <w:p w:rsidR="0084122C" w:rsidRPr="00AA46D0" w:rsidRDefault="008D1E08" w:rsidP="00A91BF7">
      <w:pPr>
        <w:spacing w:after="0" w:line="240" w:lineRule="auto"/>
        <w:ind w:firstLine="709"/>
        <w:jc w:val="center"/>
        <w:rPr>
          <w:rFonts w:ascii="Times New Roman" w:hAnsi="Times New Roman"/>
          <w:sz w:val="28"/>
          <w:szCs w:val="28"/>
        </w:rPr>
      </w:pPr>
      <w:r>
        <w:rPr>
          <w:rFonts w:ascii="Times New Roman" w:hAnsi="Times New Roman"/>
          <w:sz w:val="28"/>
          <w:szCs w:val="28"/>
        </w:rPr>
        <w:t>о</w:t>
      </w:r>
      <w:r w:rsidR="0084122C">
        <w:rPr>
          <w:rFonts w:ascii="Times New Roman" w:hAnsi="Times New Roman"/>
          <w:sz w:val="28"/>
          <w:szCs w:val="28"/>
        </w:rPr>
        <w:t xml:space="preserve">т </w:t>
      </w:r>
      <w:r>
        <w:rPr>
          <w:rFonts w:ascii="Times New Roman" w:hAnsi="Times New Roman"/>
          <w:sz w:val="28"/>
          <w:szCs w:val="28"/>
        </w:rPr>
        <w:t xml:space="preserve">№ </w:t>
      </w:r>
    </w:p>
    <w:p w:rsidR="0084122C" w:rsidRPr="00AA46D0" w:rsidRDefault="0084122C" w:rsidP="00A91BF7">
      <w:pPr>
        <w:spacing w:after="0" w:line="240" w:lineRule="auto"/>
        <w:ind w:firstLine="709"/>
        <w:rPr>
          <w:rFonts w:ascii="Times New Roman" w:hAnsi="Times New Roman"/>
          <w:sz w:val="28"/>
          <w:szCs w:val="28"/>
        </w:rPr>
      </w:pPr>
    </w:p>
    <w:p w:rsidR="0084122C" w:rsidRDefault="0084122C" w:rsidP="00A91BF7">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r w:rsidRPr="00AA46D0">
        <w:rPr>
          <w:rFonts w:ascii="Times New Roman" w:eastAsia="Times New Roman" w:hAnsi="Times New Roman"/>
          <w:b/>
          <w:bCs/>
          <w:color w:val="000000"/>
          <w:sz w:val="28"/>
          <w:szCs w:val="28"/>
          <w:lang w:eastAsia="ru-RU"/>
        </w:rPr>
        <w:t xml:space="preserve">О внесении изменений в Постановление администрации </w:t>
      </w:r>
      <w:proofErr w:type="spellStart"/>
      <w:r w:rsidRPr="00AA46D0">
        <w:rPr>
          <w:rFonts w:ascii="Times New Roman" w:eastAsia="Times New Roman" w:hAnsi="Times New Roman"/>
          <w:b/>
          <w:bCs/>
          <w:color w:val="000000"/>
          <w:sz w:val="28"/>
          <w:szCs w:val="28"/>
          <w:lang w:eastAsia="ru-RU"/>
        </w:rPr>
        <w:t>Барлакского</w:t>
      </w:r>
      <w:proofErr w:type="spellEnd"/>
      <w:r w:rsidRPr="00AA46D0">
        <w:rPr>
          <w:rFonts w:ascii="Times New Roman" w:eastAsia="Times New Roman" w:hAnsi="Times New Roman"/>
          <w:b/>
          <w:bCs/>
          <w:color w:val="000000"/>
          <w:sz w:val="28"/>
          <w:szCs w:val="28"/>
          <w:lang w:eastAsia="ru-RU"/>
        </w:rPr>
        <w:t xml:space="preserve"> сельсовета </w:t>
      </w:r>
      <w:proofErr w:type="spellStart"/>
      <w:r w:rsidRPr="00AA46D0">
        <w:rPr>
          <w:rFonts w:ascii="Times New Roman" w:eastAsia="Times New Roman" w:hAnsi="Times New Roman"/>
          <w:b/>
          <w:bCs/>
          <w:color w:val="000000"/>
          <w:sz w:val="28"/>
          <w:szCs w:val="28"/>
          <w:lang w:eastAsia="ru-RU"/>
        </w:rPr>
        <w:t>Мошковского</w:t>
      </w:r>
      <w:proofErr w:type="spellEnd"/>
      <w:r w:rsidRPr="00AA46D0">
        <w:rPr>
          <w:rFonts w:ascii="Times New Roman" w:eastAsia="Times New Roman" w:hAnsi="Times New Roman"/>
          <w:b/>
          <w:bCs/>
          <w:color w:val="000000"/>
          <w:sz w:val="28"/>
          <w:szCs w:val="28"/>
          <w:lang w:eastAsia="ru-RU"/>
        </w:rPr>
        <w:t xml:space="preserve"> района Новосибирской области </w:t>
      </w:r>
    </w:p>
    <w:p w:rsidR="0084122C" w:rsidRDefault="0084122C" w:rsidP="00A91BF7">
      <w:pPr>
        <w:shd w:val="clear" w:color="auto" w:fill="FFFFFF"/>
        <w:spacing w:after="0" w:line="240" w:lineRule="auto"/>
        <w:ind w:firstLine="709"/>
        <w:jc w:val="center"/>
        <w:rPr>
          <w:rFonts w:ascii="Times New Roman" w:hAnsi="Times New Roman"/>
          <w:b/>
          <w:bCs/>
          <w:sz w:val="28"/>
          <w:szCs w:val="28"/>
        </w:rPr>
      </w:pPr>
      <w:r w:rsidRPr="00AA46D0">
        <w:rPr>
          <w:rFonts w:ascii="Times New Roman" w:eastAsia="Times New Roman" w:hAnsi="Times New Roman"/>
          <w:b/>
          <w:bCs/>
          <w:color w:val="000000"/>
          <w:sz w:val="28"/>
          <w:szCs w:val="28"/>
          <w:lang w:eastAsia="ru-RU"/>
        </w:rPr>
        <w:t xml:space="preserve">от </w:t>
      </w:r>
      <w:r>
        <w:rPr>
          <w:rFonts w:ascii="Times New Roman" w:eastAsia="Times New Roman" w:hAnsi="Times New Roman"/>
          <w:b/>
          <w:bCs/>
          <w:color w:val="000000"/>
          <w:sz w:val="28"/>
          <w:szCs w:val="28"/>
          <w:lang w:eastAsia="ru-RU"/>
        </w:rPr>
        <w:t>06.06</w:t>
      </w:r>
      <w:r w:rsidRPr="00AA46D0">
        <w:rPr>
          <w:rFonts w:ascii="Times New Roman" w:eastAsia="Times New Roman" w:hAnsi="Times New Roman"/>
          <w:b/>
          <w:bCs/>
          <w:color w:val="000000"/>
          <w:sz w:val="28"/>
          <w:szCs w:val="28"/>
          <w:lang w:eastAsia="ru-RU"/>
        </w:rPr>
        <w:t xml:space="preserve">.2016 № </w:t>
      </w:r>
      <w:r>
        <w:rPr>
          <w:rFonts w:ascii="Times New Roman" w:eastAsia="Times New Roman" w:hAnsi="Times New Roman"/>
          <w:b/>
          <w:bCs/>
          <w:color w:val="000000"/>
          <w:sz w:val="28"/>
          <w:szCs w:val="28"/>
          <w:lang w:eastAsia="ru-RU"/>
        </w:rPr>
        <w:t>272</w:t>
      </w:r>
      <w:r w:rsidRPr="00AA46D0">
        <w:rPr>
          <w:rFonts w:ascii="Times New Roman" w:eastAsia="Times New Roman" w:hAnsi="Times New Roman"/>
          <w:b/>
          <w:bCs/>
          <w:color w:val="000000"/>
          <w:sz w:val="28"/>
          <w:szCs w:val="28"/>
          <w:lang w:eastAsia="ru-RU"/>
        </w:rPr>
        <w:t xml:space="preserve"> «</w:t>
      </w:r>
      <w:r w:rsidRPr="00FB7DE0">
        <w:rPr>
          <w:rFonts w:ascii="Times New Roman" w:hAnsi="Times New Roman"/>
          <w:b/>
          <w:bCs/>
          <w:sz w:val="28"/>
          <w:szCs w:val="28"/>
        </w:rPr>
        <w:t>Об утверждении административного регламента предоставления муниципальной услуги</w:t>
      </w:r>
    </w:p>
    <w:p w:rsidR="0084122C" w:rsidRPr="00AA46D0" w:rsidRDefault="0084122C" w:rsidP="00A91BF7">
      <w:pPr>
        <w:shd w:val="clear" w:color="auto" w:fill="FFFFFF"/>
        <w:spacing w:after="0" w:line="240" w:lineRule="auto"/>
        <w:ind w:firstLine="709"/>
        <w:jc w:val="center"/>
        <w:rPr>
          <w:rFonts w:ascii="Times New Roman" w:hAnsi="Times New Roman"/>
          <w:sz w:val="28"/>
          <w:szCs w:val="28"/>
        </w:rPr>
      </w:pPr>
      <w:r w:rsidRPr="00FB7DE0">
        <w:rPr>
          <w:rFonts w:ascii="Times New Roman" w:hAnsi="Times New Roman"/>
          <w:b/>
          <w:bCs/>
          <w:sz w:val="28"/>
          <w:szCs w:val="28"/>
        </w:rPr>
        <w:t xml:space="preserve"> «Предоставление земельных участков в </w:t>
      </w:r>
      <w:r>
        <w:rPr>
          <w:rFonts w:ascii="Times New Roman" w:hAnsi="Times New Roman"/>
          <w:b/>
          <w:bCs/>
          <w:sz w:val="28"/>
          <w:szCs w:val="28"/>
        </w:rPr>
        <w:t>безвозмездное</w:t>
      </w:r>
      <w:r w:rsidRPr="00FB7DE0">
        <w:rPr>
          <w:rFonts w:ascii="Times New Roman" w:hAnsi="Times New Roman"/>
          <w:b/>
          <w:bCs/>
          <w:sz w:val="28"/>
          <w:szCs w:val="28"/>
        </w:rPr>
        <w:t xml:space="preserve"> пользование</w:t>
      </w:r>
      <w:r w:rsidRPr="00AA46D0">
        <w:rPr>
          <w:rFonts w:ascii="Times New Roman" w:hAnsi="Times New Roman"/>
          <w:b/>
          <w:sz w:val="28"/>
          <w:szCs w:val="28"/>
        </w:rPr>
        <w:t>»</w:t>
      </w:r>
    </w:p>
    <w:p w:rsidR="0084122C" w:rsidRPr="00AA46D0" w:rsidRDefault="0084122C" w:rsidP="00A91BF7">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84122C" w:rsidRDefault="0084122C" w:rsidP="00A91BF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008C7BF9">
        <w:rPr>
          <w:rFonts w:ascii="Times New Roman" w:hAnsi="Times New Roman"/>
          <w:sz w:val="28"/>
          <w:szCs w:val="28"/>
        </w:rPr>
        <w:t xml:space="preserve">Земельным Кодексом Российской Федерации, </w:t>
      </w:r>
      <w:r>
        <w:rPr>
          <w:rFonts w:ascii="Times New Roman" w:hAnsi="Times New Roman"/>
          <w:sz w:val="28"/>
          <w:szCs w:val="28"/>
        </w:rPr>
        <w:t>Федеральным законом от 06.10.2003 № 131-ФЗ "Об общих принципах организации местного самоуправления в РФ"</w:t>
      </w:r>
      <w:r w:rsidRPr="006957A7">
        <w:rPr>
          <w:rFonts w:ascii="Times New Roman" w:hAnsi="Times New Roman"/>
          <w:sz w:val="28"/>
          <w:szCs w:val="28"/>
        </w:rPr>
        <w:t>,</w:t>
      </w:r>
      <w:r w:rsidR="008C7BF9">
        <w:rPr>
          <w:rFonts w:ascii="Times New Roman" w:hAnsi="Times New Roman"/>
          <w:sz w:val="28"/>
          <w:szCs w:val="28"/>
        </w:rPr>
        <w:t xml:space="preserve"> Федеральным законом от 27.07.2010 № 210-ФЗ «Об организации предоставления государственных и муниципальных услуг»,</w:t>
      </w:r>
      <w:r w:rsidR="00E21142">
        <w:rPr>
          <w:rFonts w:ascii="Times New Roman" w:hAnsi="Times New Roman"/>
          <w:sz w:val="28"/>
          <w:szCs w:val="28"/>
        </w:rPr>
        <w:t xml:space="preserve"> в соответствии с требованиями юридико-технического оформления,</w:t>
      </w:r>
    </w:p>
    <w:p w:rsidR="0084122C" w:rsidRDefault="0084122C" w:rsidP="00A91BF7">
      <w:pPr>
        <w:shd w:val="clear" w:color="auto" w:fill="FFFFFF"/>
        <w:spacing w:after="0" w:line="240" w:lineRule="auto"/>
        <w:ind w:firstLine="709"/>
        <w:jc w:val="both"/>
        <w:rPr>
          <w:rFonts w:ascii="Times New Roman" w:hAnsi="Times New Roman"/>
          <w:b/>
          <w:sz w:val="28"/>
          <w:szCs w:val="28"/>
        </w:rPr>
      </w:pPr>
    </w:p>
    <w:p w:rsidR="0084122C" w:rsidRDefault="0084122C" w:rsidP="00A91BF7">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8"/>
        </w:rPr>
        <w:t>ПОСТАНОВЛЯЮ:</w:t>
      </w:r>
    </w:p>
    <w:p w:rsidR="0084122C" w:rsidRDefault="008C7BF9" w:rsidP="00A91BF7">
      <w:pPr>
        <w:pStyle w:val="a4"/>
        <w:spacing w:before="0" w:beforeAutospacing="0" w:after="0" w:afterAutospacing="0"/>
        <w:ind w:firstLine="709"/>
        <w:jc w:val="both"/>
        <w:rPr>
          <w:bCs/>
          <w:sz w:val="28"/>
          <w:szCs w:val="28"/>
        </w:rPr>
      </w:pPr>
      <w:r>
        <w:rPr>
          <w:bCs/>
          <w:sz w:val="28"/>
          <w:szCs w:val="28"/>
        </w:rPr>
        <w:t>1</w:t>
      </w:r>
      <w:r w:rsidR="0084122C">
        <w:rPr>
          <w:bCs/>
          <w:sz w:val="28"/>
          <w:szCs w:val="28"/>
        </w:rPr>
        <w:t xml:space="preserve">. Внести изменения в административный регламент, утвержденный Постановлением администрации </w:t>
      </w:r>
      <w:proofErr w:type="spellStart"/>
      <w:r w:rsidR="0084122C">
        <w:rPr>
          <w:bCs/>
          <w:sz w:val="28"/>
          <w:szCs w:val="28"/>
        </w:rPr>
        <w:t>Барлакского</w:t>
      </w:r>
      <w:proofErr w:type="spellEnd"/>
      <w:r w:rsidR="0084122C">
        <w:rPr>
          <w:bCs/>
          <w:sz w:val="28"/>
          <w:szCs w:val="28"/>
        </w:rPr>
        <w:t xml:space="preserve"> сельсовета </w:t>
      </w:r>
      <w:proofErr w:type="spellStart"/>
      <w:r w:rsidR="0084122C">
        <w:rPr>
          <w:bCs/>
          <w:sz w:val="28"/>
          <w:szCs w:val="28"/>
        </w:rPr>
        <w:t>Мошковского</w:t>
      </w:r>
      <w:proofErr w:type="spellEnd"/>
      <w:r w:rsidR="0084122C">
        <w:rPr>
          <w:bCs/>
          <w:sz w:val="28"/>
          <w:szCs w:val="28"/>
        </w:rPr>
        <w:t xml:space="preserve"> района Новосибирской области от </w:t>
      </w:r>
      <w:r>
        <w:rPr>
          <w:bCs/>
          <w:color w:val="000000"/>
          <w:sz w:val="28"/>
          <w:szCs w:val="28"/>
        </w:rPr>
        <w:t>06.06.2016 № 272</w:t>
      </w:r>
      <w:r w:rsidR="0084122C" w:rsidRPr="00FB7DE0">
        <w:rPr>
          <w:bCs/>
          <w:color w:val="000000"/>
          <w:sz w:val="28"/>
          <w:szCs w:val="28"/>
        </w:rPr>
        <w:t xml:space="preserve"> «</w:t>
      </w:r>
      <w:r w:rsidR="0084122C" w:rsidRPr="00FB7DE0">
        <w:rPr>
          <w:bCs/>
          <w:sz w:val="28"/>
          <w:szCs w:val="28"/>
        </w:rPr>
        <w:t xml:space="preserve">Об утверждении административного регламента предоставления муниципальной услуги «Предоставление земельных участков в </w:t>
      </w:r>
      <w:r>
        <w:rPr>
          <w:bCs/>
          <w:sz w:val="28"/>
          <w:szCs w:val="28"/>
        </w:rPr>
        <w:t>безвозмездное пользование</w:t>
      </w:r>
      <w:r w:rsidR="0084122C" w:rsidRPr="001F3893">
        <w:rPr>
          <w:bCs/>
          <w:sz w:val="28"/>
          <w:szCs w:val="28"/>
        </w:rPr>
        <w:t>»</w:t>
      </w:r>
      <w:r w:rsidR="0084122C">
        <w:rPr>
          <w:bCs/>
          <w:sz w:val="28"/>
          <w:szCs w:val="28"/>
        </w:rPr>
        <w:t>:</w:t>
      </w:r>
    </w:p>
    <w:p w:rsidR="0084122C" w:rsidRDefault="008C7BF9" w:rsidP="00A91BF7">
      <w:pPr>
        <w:pStyle w:val="a4"/>
        <w:spacing w:before="0" w:beforeAutospacing="0" w:after="0" w:afterAutospacing="0"/>
        <w:ind w:firstLine="709"/>
        <w:jc w:val="both"/>
        <w:rPr>
          <w:bCs/>
          <w:sz w:val="28"/>
          <w:szCs w:val="28"/>
        </w:rPr>
      </w:pPr>
      <w:r>
        <w:rPr>
          <w:bCs/>
          <w:sz w:val="28"/>
          <w:szCs w:val="28"/>
        </w:rPr>
        <w:t>1</w:t>
      </w:r>
      <w:r w:rsidR="0084122C">
        <w:rPr>
          <w:bCs/>
          <w:sz w:val="28"/>
          <w:szCs w:val="28"/>
        </w:rPr>
        <w:t>.1</w:t>
      </w:r>
      <w:proofErr w:type="gramStart"/>
      <w:r w:rsidR="0084122C">
        <w:rPr>
          <w:bCs/>
          <w:sz w:val="28"/>
          <w:szCs w:val="28"/>
        </w:rPr>
        <w:t xml:space="preserve"> </w:t>
      </w:r>
      <w:r>
        <w:rPr>
          <w:bCs/>
          <w:sz w:val="28"/>
          <w:szCs w:val="28"/>
        </w:rPr>
        <w:t>В</w:t>
      </w:r>
      <w:proofErr w:type="gramEnd"/>
      <w:r>
        <w:rPr>
          <w:bCs/>
          <w:sz w:val="28"/>
          <w:szCs w:val="28"/>
        </w:rPr>
        <w:t xml:space="preserve"> пункте 2.7 добавить абзац 5 следующего содержания:</w:t>
      </w:r>
    </w:p>
    <w:p w:rsidR="008C7BF9" w:rsidRDefault="008C7BF9" w:rsidP="00A91BF7">
      <w:pPr>
        <w:spacing w:after="0" w:line="240" w:lineRule="auto"/>
        <w:ind w:firstLine="709"/>
        <w:jc w:val="both"/>
        <w:rPr>
          <w:rFonts w:ascii="Times New Roman" w:hAnsi="Times New Roman"/>
          <w:sz w:val="28"/>
          <w:szCs w:val="28"/>
        </w:rPr>
      </w:pPr>
      <w:r>
        <w:rPr>
          <w:bCs/>
          <w:sz w:val="28"/>
          <w:szCs w:val="28"/>
        </w:rPr>
        <w:t>«</w:t>
      </w:r>
      <w:r w:rsidRPr="008C7BF9">
        <w:rPr>
          <w:rFonts w:ascii="Times New Roman" w:hAnsi="Times New Roman"/>
          <w:bCs/>
          <w:sz w:val="28"/>
          <w:szCs w:val="28"/>
        </w:rPr>
        <w:t>п</w:t>
      </w:r>
      <w:r w:rsidRPr="008C7BF9">
        <w:rPr>
          <w:rFonts w:ascii="Times New Roman" w:hAnsi="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5" w:history="1">
        <w:r w:rsidRPr="008C7BF9">
          <w:rPr>
            <w:rStyle w:val="a5"/>
            <w:rFonts w:ascii="Times New Roman" w:hAnsi="Times New Roman"/>
            <w:color w:val="auto"/>
            <w:sz w:val="28"/>
            <w:szCs w:val="28"/>
            <w:u w:val="none"/>
          </w:rPr>
          <w:t>пунктом 7.2 части 1 статьи 16</w:t>
        </w:r>
      </w:hyperlink>
      <w:r w:rsidRPr="008C7BF9">
        <w:rPr>
          <w:rFonts w:ascii="Times New Roman" w:hAnsi="Times New Roman"/>
          <w:sz w:val="28"/>
          <w:szCs w:val="28"/>
        </w:rPr>
        <w:t xml:space="preserve"> Федерального закона</w:t>
      </w:r>
      <w:r>
        <w:rPr>
          <w:rFonts w:ascii="Times New Roman" w:hAnsi="Times New Roman"/>
          <w:sz w:val="28"/>
          <w:szCs w:val="28"/>
        </w:rPr>
        <w:t xml:space="preserve"> от 27.07.2010 № 210-ФЗ «Об организации предоставления государственных и муниципальных услуг»</w:t>
      </w:r>
      <w:r w:rsidRPr="008C7BF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Pr>
          <w:rFonts w:ascii="Times New Roman" w:hAnsi="Times New Roman"/>
          <w:sz w:val="28"/>
          <w:szCs w:val="28"/>
        </w:rPr>
        <w:t>новленных федеральными законами</w:t>
      </w:r>
      <w:proofErr w:type="gramStart"/>
      <w:r>
        <w:rPr>
          <w:rFonts w:ascii="Times New Roman" w:hAnsi="Times New Roman"/>
          <w:sz w:val="28"/>
          <w:szCs w:val="28"/>
        </w:rPr>
        <w:t>.»;</w:t>
      </w:r>
      <w:proofErr w:type="gramEnd"/>
    </w:p>
    <w:p w:rsidR="008C7BF9" w:rsidRDefault="008C7BF9" w:rsidP="00A91BF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1.2 </w:t>
      </w:r>
      <w:r w:rsidR="00057DA4">
        <w:rPr>
          <w:rFonts w:ascii="Times New Roman" w:eastAsia="Times New Roman" w:hAnsi="Times New Roman"/>
          <w:sz w:val="28"/>
          <w:szCs w:val="28"/>
        </w:rPr>
        <w:t>Пункт 2.9</w:t>
      </w:r>
      <w:r w:rsidR="00E76D01">
        <w:rPr>
          <w:rFonts w:ascii="Times New Roman" w:eastAsia="Times New Roman" w:hAnsi="Times New Roman"/>
          <w:sz w:val="28"/>
          <w:szCs w:val="28"/>
        </w:rPr>
        <w:t>.2</w:t>
      </w:r>
      <w:r w:rsidR="00057DA4">
        <w:rPr>
          <w:rFonts w:ascii="Times New Roman" w:eastAsia="Times New Roman" w:hAnsi="Times New Roman"/>
          <w:sz w:val="28"/>
          <w:szCs w:val="28"/>
        </w:rPr>
        <w:t xml:space="preserve"> административного регламента изложить в новой редакции:</w:t>
      </w:r>
    </w:p>
    <w:p w:rsidR="00057DA4" w:rsidRDefault="00057DA4" w:rsidP="00A91BF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«Администрация </w:t>
      </w:r>
      <w:proofErr w:type="spellStart"/>
      <w:r>
        <w:rPr>
          <w:rFonts w:ascii="Times New Roman" w:eastAsia="Times New Roman" w:hAnsi="Times New Roman"/>
          <w:sz w:val="28"/>
          <w:szCs w:val="28"/>
        </w:rPr>
        <w:t>Барлакского</w:t>
      </w:r>
      <w:proofErr w:type="spellEnd"/>
      <w:r>
        <w:rPr>
          <w:rFonts w:ascii="Times New Roman" w:eastAsia="Times New Roman" w:hAnsi="Times New Roman"/>
          <w:sz w:val="28"/>
          <w:szCs w:val="28"/>
        </w:rPr>
        <w:t xml:space="preserve"> сельсовета принимает решение об отказе в предоставлении земельного участка в безвозмездное пользование при наличии хотя бы одного из следующих оснований:</w:t>
      </w:r>
    </w:p>
    <w:p w:rsidR="00057DA4" w:rsidRPr="00057DA4" w:rsidRDefault="00057DA4" w:rsidP="00A91BF7">
      <w:pPr>
        <w:pStyle w:val="ConsPlusNormal"/>
        <w:ind w:firstLine="709"/>
        <w:jc w:val="both"/>
        <w:rPr>
          <w:sz w:val="28"/>
          <w:szCs w:val="28"/>
        </w:rPr>
      </w:pPr>
      <w:r w:rsidRPr="00057DA4">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7DA4" w:rsidRDefault="00057DA4" w:rsidP="00A91BF7">
      <w:pPr>
        <w:pStyle w:val="ConsPlusNormal"/>
        <w:ind w:firstLine="709"/>
        <w:jc w:val="both"/>
        <w:rPr>
          <w:sz w:val="28"/>
          <w:szCs w:val="28"/>
        </w:rPr>
      </w:pPr>
      <w:proofErr w:type="gramStart"/>
      <w:r w:rsidRPr="00057DA4">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057DA4">
        <w:rPr>
          <w:sz w:val="28"/>
          <w:szCs w:val="28"/>
        </w:rPr>
        <w:lastRenderedPageBreak/>
        <w:t xml:space="preserve">обратился обладатель данных прав или подано заявление о предоставлении земельного участка в соответствии с </w:t>
      </w:r>
      <w:hyperlink r:id="rId6" w:history="1">
        <w:r w:rsidRPr="00057DA4">
          <w:rPr>
            <w:sz w:val="28"/>
            <w:szCs w:val="28"/>
          </w:rPr>
          <w:t>подпунктом 10 пункта 2 статьи 39.10</w:t>
        </w:r>
      </w:hyperlink>
      <w:r w:rsidRPr="00057DA4">
        <w:rPr>
          <w:sz w:val="28"/>
          <w:szCs w:val="28"/>
        </w:rPr>
        <w:t xml:space="preserve"> настоящего Кодекса;</w:t>
      </w:r>
      <w:proofErr w:type="gramEnd"/>
    </w:p>
    <w:p w:rsidR="00057DA4" w:rsidRDefault="00057DA4" w:rsidP="00A91BF7">
      <w:pPr>
        <w:pStyle w:val="ConsPlusNormal"/>
        <w:ind w:firstLine="709"/>
        <w:jc w:val="both"/>
        <w:rPr>
          <w:sz w:val="28"/>
          <w:szCs w:val="28"/>
        </w:rPr>
      </w:pPr>
      <w:proofErr w:type="gramStart"/>
      <w:r w:rsidRPr="00057DA4">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57DA4">
        <w:rPr>
          <w:sz w:val="28"/>
          <w:szCs w:val="28"/>
        </w:rPr>
        <w:t xml:space="preserve"> земельным участком общего назначения);</w:t>
      </w:r>
    </w:p>
    <w:p w:rsidR="00057DA4" w:rsidRDefault="00057DA4" w:rsidP="00A91BF7">
      <w:pPr>
        <w:pStyle w:val="ConsPlusNormal"/>
        <w:ind w:firstLine="709"/>
        <w:jc w:val="both"/>
        <w:rPr>
          <w:sz w:val="28"/>
          <w:szCs w:val="28"/>
        </w:rPr>
      </w:pPr>
      <w:proofErr w:type="gramStart"/>
      <w:r w:rsidRPr="00057DA4">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sidRPr="00057DA4">
          <w:rPr>
            <w:sz w:val="28"/>
            <w:szCs w:val="28"/>
          </w:rPr>
          <w:t>статьей 39.36</w:t>
        </w:r>
      </w:hyperlink>
      <w:r w:rsidRPr="00057DA4">
        <w:rPr>
          <w:sz w:val="28"/>
          <w:szCs w:val="28"/>
        </w:rPr>
        <w:t xml:space="preserve"> </w:t>
      </w:r>
      <w:r>
        <w:rPr>
          <w:sz w:val="28"/>
          <w:szCs w:val="28"/>
        </w:rPr>
        <w:t xml:space="preserve">Земельного </w:t>
      </w:r>
      <w:r w:rsidRPr="00057DA4">
        <w:rPr>
          <w:sz w:val="28"/>
          <w:szCs w:val="28"/>
        </w:rPr>
        <w:t>Кодекса</w:t>
      </w:r>
      <w:r>
        <w:rPr>
          <w:sz w:val="28"/>
          <w:szCs w:val="28"/>
        </w:rPr>
        <w:t xml:space="preserve"> Российской Федерации</w:t>
      </w:r>
      <w:r w:rsidRPr="00057DA4">
        <w:rPr>
          <w:sz w:val="28"/>
          <w:szCs w:val="28"/>
        </w:rPr>
        <w:t>, либо</w:t>
      </w:r>
      <w:proofErr w:type="gramEnd"/>
      <w:r w:rsidRPr="00057DA4">
        <w:rPr>
          <w:sz w:val="28"/>
          <w:szCs w:val="28"/>
        </w:rPr>
        <w:t xml:space="preserve"> </w:t>
      </w:r>
      <w:proofErr w:type="gramStart"/>
      <w:r w:rsidRPr="00057DA4">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057DA4">
        <w:rPr>
          <w:sz w:val="28"/>
          <w:szCs w:val="28"/>
        </w:rPr>
        <w:t xml:space="preserve"> в сроки, установленные указанными решениями, не выполнены обязанности, предусмотренные </w:t>
      </w:r>
      <w:hyperlink r:id="rId8" w:history="1">
        <w:r w:rsidRPr="00057DA4">
          <w:rPr>
            <w:sz w:val="28"/>
            <w:szCs w:val="28"/>
          </w:rPr>
          <w:t>частью 11 статьи 55.32</w:t>
        </w:r>
      </w:hyperlink>
      <w:r w:rsidRPr="00057DA4">
        <w:rPr>
          <w:sz w:val="28"/>
          <w:szCs w:val="28"/>
        </w:rPr>
        <w:t xml:space="preserve"> Градостроительного кодекса Российской Федерации;</w:t>
      </w:r>
    </w:p>
    <w:p w:rsidR="00057DA4" w:rsidRDefault="00057DA4" w:rsidP="00A91BF7">
      <w:pPr>
        <w:pStyle w:val="ConsPlusNormal"/>
        <w:ind w:firstLine="709"/>
        <w:jc w:val="both"/>
        <w:rPr>
          <w:sz w:val="28"/>
          <w:szCs w:val="28"/>
        </w:rPr>
      </w:pPr>
      <w:proofErr w:type="gramStart"/>
      <w:r w:rsidRPr="00057DA4">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057DA4">
          <w:rPr>
            <w:sz w:val="28"/>
            <w:szCs w:val="28"/>
          </w:rPr>
          <w:t>статьей 39.36</w:t>
        </w:r>
      </w:hyperlink>
      <w:r w:rsidRPr="00057DA4">
        <w:rPr>
          <w:sz w:val="28"/>
          <w:szCs w:val="28"/>
        </w:rPr>
        <w:t xml:space="preserve"> </w:t>
      </w:r>
      <w:r>
        <w:rPr>
          <w:sz w:val="28"/>
          <w:szCs w:val="28"/>
        </w:rPr>
        <w:t xml:space="preserve">Земельного </w:t>
      </w:r>
      <w:r w:rsidRPr="00057DA4">
        <w:rPr>
          <w:sz w:val="28"/>
          <w:szCs w:val="28"/>
        </w:rPr>
        <w:t>Кодекса</w:t>
      </w:r>
      <w:r>
        <w:rPr>
          <w:sz w:val="28"/>
          <w:szCs w:val="28"/>
        </w:rPr>
        <w:t xml:space="preserve"> Российской Федерации</w:t>
      </w:r>
      <w:proofErr w:type="gramEnd"/>
      <w:r w:rsidRPr="00057DA4">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57DA4" w:rsidRDefault="00057DA4" w:rsidP="00A91BF7">
      <w:pPr>
        <w:pStyle w:val="ConsPlusNormal"/>
        <w:ind w:firstLine="709"/>
        <w:jc w:val="both"/>
        <w:rPr>
          <w:sz w:val="28"/>
          <w:szCs w:val="28"/>
        </w:rPr>
      </w:pPr>
      <w:r w:rsidRPr="00057DA4">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7DA4" w:rsidRDefault="00057DA4" w:rsidP="00A91BF7">
      <w:pPr>
        <w:pStyle w:val="ConsPlusNormal"/>
        <w:ind w:firstLine="709"/>
        <w:jc w:val="both"/>
        <w:rPr>
          <w:sz w:val="28"/>
          <w:szCs w:val="28"/>
        </w:rPr>
      </w:pPr>
      <w:proofErr w:type="gramStart"/>
      <w:r w:rsidRPr="00057DA4">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sidRPr="00057DA4">
        <w:rPr>
          <w:sz w:val="28"/>
          <w:szCs w:val="28"/>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57DA4">
        <w:rPr>
          <w:sz w:val="28"/>
          <w:szCs w:val="28"/>
        </w:rPr>
        <w:t xml:space="preserve"> для целей резервирования;</w:t>
      </w:r>
    </w:p>
    <w:p w:rsidR="00057DA4" w:rsidRDefault="00057DA4" w:rsidP="00A91BF7">
      <w:pPr>
        <w:pStyle w:val="ConsPlusNormal"/>
        <w:ind w:firstLine="709"/>
        <w:jc w:val="both"/>
        <w:rPr>
          <w:sz w:val="28"/>
          <w:szCs w:val="28"/>
        </w:rPr>
      </w:pPr>
      <w:proofErr w:type="gramStart"/>
      <w:r w:rsidRPr="00057DA4">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57DA4" w:rsidRDefault="00057DA4" w:rsidP="00A91BF7">
      <w:pPr>
        <w:pStyle w:val="ConsPlusNormal"/>
        <w:ind w:firstLine="709"/>
        <w:jc w:val="both"/>
        <w:rPr>
          <w:sz w:val="28"/>
          <w:szCs w:val="28"/>
        </w:rPr>
      </w:pPr>
      <w:proofErr w:type="gramStart"/>
      <w:r w:rsidRPr="00057DA4">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57DA4">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7DA4" w:rsidRDefault="00057DA4" w:rsidP="00A91BF7">
      <w:pPr>
        <w:pStyle w:val="ConsPlusNormal"/>
        <w:ind w:firstLine="709"/>
        <w:jc w:val="both"/>
        <w:rPr>
          <w:sz w:val="28"/>
          <w:szCs w:val="28"/>
        </w:rPr>
      </w:pPr>
      <w:proofErr w:type="gramStart"/>
      <w:r w:rsidRPr="00057DA4">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57DA4">
        <w:rPr>
          <w:sz w:val="28"/>
          <w:szCs w:val="28"/>
        </w:rPr>
        <w:t xml:space="preserve"> </w:t>
      </w:r>
      <w:proofErr w:type="gramStart"/>
      <w:r w:rsidRPr="00057DA4">
        <w:rPr>
          <w:sz w:val="28"/>
          <w:szCs w:val="28"/>
        </w:rPr>
        <w:t>которым</w:t>
      </w:r>
      <w:proofErr w:type="gramEnd"/>
      <w:r w:rsidRPr="00057DA4">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57DA4" w:rsidRDefault="00057DA4" w:rsidP="00A91BF7">
      <w:pPr>
        <w:pStyle w:val="ConsPlusNormal"/>
        <w:ind w:firstLine="709"/>
        <w:jc w:val="both"/>
        <w:rPr>
          <w:sz w:val="28"/>
          <w:szCs w:val="28"/>
        </w:rPr>
      </w:pPr>
      <w:r w:rsidRPr="00057DA4">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57DA4">
        <w:rPr>
          <w:sz w:val="28"/>
          <w:szCs w:val="28"/>
        </w:rPr>
        <w:t>извещение</w:t>
      </w:r>
      <w:proofErr w:type="gramEnd"/>
      <w:r w:rsidRPr="00057DA4">
        <w:rPr>
          <w:sz w:val="28"/>
          <w:szCs w:val="28"/>
        </w:rPr>
        <w:t xml:space="preserve"> о проведении которого размещено в соответствии с </w:t>
      </w:r>
      <w:hyperlink r:id="rId10" w:history="1">
        <w:r w:rsidRPr="00057DA4">
          <w:rPr>
            <w:sz w:val="28"/>
            <w:szCs w:val="28"/>
          </w:rPr>
          <w:t>пунктом 19 статьи 39.11</w:t>
        </w:r>
      </w:hyperlink>
      <w:r w:rsidRPr="00057DA4">
        <w:rPr>
          <w:sz w:val="28"/>
          <w:szCs w:val="28"/>
        </w:rPr>
        <w:t xml:space="preserve"> </w:t>
      </w:r>
      <w:r>
        <w:rPr>
          <w:sz w:val="28"/>
          <w:szCs w:val="28"/>
        </w:rPr>
        <w:t xml:space="preserve">Земельного </w:t>
      </w:r>
      <w:r w:rsidRPr="00057DA4">
        <w:rPr>
          <w:sz w:val="28"/>
          <w:szCs w:val="28"/>
        </w:rPr>
        <w:t>Кодекса</w:t>
      </w:r>
      <w:r>
        <w:rPr>
          <w:sz w:val="28"/>
          <w:szCs w:val="28"/>
        </w:rPr>
        <w:t xml:space="preserve"> Российской Федерации</w:t>
      </w:r>
      <w:r w:rsidRPr="00057DA4">
        <w:rPr>
          <w:sz w:val="28"/>
          <w:szCs w:val="28"/>
        </w:rPr>
        <w:t>;</w:t>
      </w:r>
    </w:p>
    <w:p w:rsidR="00057DA4" w:rsidRDefault="00057DA4" w:rsidP="00A91BF7">
      <w:pPr>
        <w:pStyle w:val="ConsPlusNormal"/>
        <w:ind w:firstLine="709"/>
        <w:jc w:val="both"/>
        <w:rPr>
          <w:sz w:val="28"/>
          <w:szCs w:val="28"/>
        </w:rPr>
      </w:pPr>
      <w:proofErr w:type="gramStart"/>
      <w:r w:rsidRPr="00057DA4">
        <w:rPr>
          <w:sz w:val="28"/>
          <w:szCs w:val="28"/>
        </w:rPr>
        <w:t xml:space="preserve">12) в отношении земельного участка, указанного в заявлении о его предоставлении, поступило предусмотренное </w:t>
      </w:r>
      <w:hyperlink r:id="rId11" w:history="1">
        <w:r w:rsidRPr="00057DA4">
          <w:rPr>
            <w:sz w:val="28"/>
            <w:szCs w:val="28"/>
          </w:rPr>
          <w:t>подпунктом 6 пункта 4 статьи 39.11</w:t>
        </w:r>
      </w:hyperlink>
      <w:r w:rsidRPr="00057DA4">
        <w:rPr>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057DA4">
          <w:rPr>
            <w:sz w:val="28"/>
            <w:szCs w:val="28"/>
          </w:rPr>
          <w:t>подпунктом 4 пункта 4 статьи 39.11</w:t>
        </w:r>
      </w:hyperlink>
      <w:r w:rsidRPr="00057DA4">
        <w:rPr>
          <w:sz w:val="28"/>
          <w:szCs w:val="28"/>
        </w:rPr>
        <w:t xml:space="preserve"> </w:t>
      </w:r>
      <w:r>
        <w:rPr>
          <w:sz w:val="28"/>
          <w:szCs w:val="28"/>
        </w:rPr>
        <w:t xml:space="preserve">Земельного </w:t>
      </w:r>
      <w:r w:rsidRPr="00057DA4">
        <w:rPr>
          <w:sz w:val="28"/>
          <w:szCs w:val="28"/>
        </w:rPr>
        <w:t>Кодекса</w:t>
      </w:r>
      <w:r>
        <w:rPr>
          <w:sz w:val="28"/>
          <w:szCs w:val="28"/>
        </w:rPr>
        <w:t xml:space="preserve"> Российской Федерации</w:t>
      </w:r>
      <w:r w:rsidRPr="00057DA4">
        <w:rPr>
          <w:sz w:val="28"/>
          <w:szCs w:val="28"/>
        </w:rPr>
        <w:t xml:space="preserve"> и уполномоченным органом не</w:t>
      </w:r>
      <w:proofErr w:type="gramEnd"/>
      <w:r w:rsidRPr="00057DA4">
        <w:rPr>
          <w:sz w:val="28"/>
          <w:szCs w:val="28"/>
        </w:rPr>
        <w:t xml:space="preserve"> принято решение об отказе в проведении этого аукциона по основаниям, предусмотренным </w:t>
      </w:r>
      <w:hyperlink r:id="rId13" w:history="1">
        <w:r w:rsidRPr="00057DA4">
          <w:rPr>
            <w:sz w:val="28"/>
            <w:szCs w:val="28"/>
          </w:rPr>
          <w:t>пунктом 8 статьи 39.11</w:t>
        </w:r>
      </w:hyperlink>
      <w:r w:rsidRPr="00057DA4">
        <w:rPr>
          <w:sz w:val="28"/>
          <w:szCs w:val="28"/>
        </w:rPr>
        <w:t xml:space="preserve"> </w:t>
      </w:r>
      <w:r>
        <w:rPr>
          <w:sz w:val="28"/>
          <w:szCs w:val="28"/>
        </w:rPr>
        <w:t xml:space="preserve">Земельного </w:t>
      </w:r>
      <w:r w:rsidRPr="00057DA4">
        <w:rPr>
          <w:sz w:val="28"/>
          <w:szCs w:val="28"/>
        </w:rPr>
        <w:t>Кодекса</w:t>
      </w:r>
      <w:r>
        <w:rPr>
          <w:sz w:val="28"/>
          <w:szCs w:val="28"/>
        </w:rPr>
        <w:t xml:space="preserve"> Российской Федерации</w:t>
      </w:r>
      <w:r w:rsidRPr="00057DA4">
        <w:rPr>
          <w:sz w:val="28"/>
          <w:szCs w:val="28"/>
        </w:rPr>
        <w:t>;</w:t>
      </w:r>
    </w:p>
    <w:p w:rsidR="00057DA4" w:rsidRDefault="00057DA4" w:rsidP="00A91BF7">
      <w:pPr>
        <w:pStyle w:val="ConsPlusNormal"/>
        <w:ind w:firstLine="709"/>
        <w:jc w:val="both"/>
        <w:rPr>
          <w:sz w:val="28"/>
          <w:szCs w:val="28"/>
        </w:rPr>
      </w:pPr>
      <w:r w:rsidRPr="00057DA4">
        <w:rPr>
          <w:sz w:val="28"/>
          <w:szCs w:val="28"/>
        </w:rPr>
        <w:t>13) в отношении земельного участка, указанного в заявлен</w:t>
      </w:r>
      <w:proofErr w:type="gramStart"/>
      <w:r w:rsidRPr="00057DA4">
        <w:rPr>
          <w:sz w:val="28"/>
          <w:szCs w:val="28"/>
        </w:rPr>
        <w:t>ии о е</w:t>
      </w:r>
      <w:proofErr w:type="gramEnd"/>
      <w:r w:rsidRPr="00057DA4">
        <w:rPr>
          <w:sz w:val="28"/>
          <w:szCs w:val="28"/>
        </w:rPr>
        <w:t xml:space="preserve">го предоставлении, опубликовано и размещено в соответствии с </w:t>
      </w:r>
      <w:hyperlink r:id="rId14" w:history="1">
        <w:r w:rsidRPr="00057DA4">
          <w:rPr>
            <w:sz w:val="28"/>
            <w:szCs w:val="28"/>
          </w:rPr>
          <w:t>подпунктом 1 пункта 1 статьи 39.18</w:t>
        </w:r>
      </w:hyperlink>
      <w:r w:rsidRPr="00057DA4">
        <w:rPr>
          <w:sz w:val="28"/>
          <w:szCs w:val="28"/>
        </w:rPr>
        <w:t xml:space="preserve"> </w:t>
      </w:r>
      <w:r>
        <w:rPr>
          <w:sz w:val="28"/>
          <w:szCs w:val="28"/>
        </w:rPr>
        <w:t xml:space="preserve">Земельного </w:t>
      </w:r>
      <w:r w:rsidRPr="00057DA4">
        <w:rPr>
          <w:sz w:val="28"/>
          <w:szCs w:val="28"/>
        </w:rPr>
        <w:t>Кодекса</w:t>
      </w:r>
      <w:r>
        <w:rPr>
          <w:sz w:val="28"/>
          <w:szCs w:val="28"/>
        </w:rPr>
        <w:t xml:space="preserve"> Российской Федерации</w:t>
      </w:r>
      <w:r w:rsidRPr="00057DA4">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w:t>
      </w:r>
      <w:r w:rsidRPr="00057DA4">
        <w:rPr>
          <w:sz w:val="28"/>
          <w:szCs w:val="28"/>
        </w:rPr>
        <w:lastRenderedPageBreak/>
        <w:t>осуществления крестьянским (фермерским) хозяйством его деятельности;</w:t>
      </w:r>
    </w:p>
    <w:p w:rsidR="00057DA4" w:rsidRDefault="00057DA4" w:rsidP="00A91BF7">
      <w:pPr>
        <w:pStyle w:val="ConsPlusNormal"/>
        <w:ind w:firstLine="709"/>
        <w:jc w:val="both"/>
        <w:rPr>
          <w:sz w:val="28"/>
          <w:szCs w:val="28"/>
        </w:rPr>
      </w:pPr>
      <w:r w:rsidRPr="00057DA4">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2F1A" w:rsidRDefault="00057DA4" w:rsidP="00A91BF7">
      <w:pPr>
        <w:pStyle w:val="ConsPlusNormal"/>
        <w:ind w:firstLine="709"/>
        <w:jc w:val="both"/>
        <w:rPr>
          <w:sz w:val="28"/>
          <w:szCs w:val="28"/>
        </w:rPr>
      </w:pPr>
      <w:r w:rsidRPr="00057DA4">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62F1A" w:rsidRDefault="00057DA4" w:rsidP="00A91BF7">
      <w:pPr>
        <w:pStyle w:val="ConsPlusNormal"/>
        <w:ind w:firstLine="709"/>
        <w:jc w:val="both"/>
        <w:rPr>
          <w:sz w:val="28"/>
          <w:szCs w:val="28"/>
        </w:rPr>
      </w:pPr>
      <w:proofErr w:type="gramStart"/>
      <w:r w:rsidRPr="00057DA4">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5" w:history="1">
        <w:r w:rsidRPr="00057DA4">
          <w:rPr>
            <w:sz w:val="28"/>
            <w:szCs w:val="28"/>
          </w:rPr>
          <w:t>порядке</w:t>
        </w:r>
      </w:hyperlink>
      <w:r w:rsidRPr="00057DA4">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057DA4">
          <w:rPr>
            <w:sz w:val="28"/>
            <w:szCs w:val="28"/>
          </w:rPr>
          <w:t>подпунктом 10 пункта 2 статьи 39.10</w:t>
        </w:r>
      </w:hyperlink>
      <w:r w:rsidRPr="00057DA4">
        <w:rPr>
          <w:sz w:val="28"/>
          <w:szCs w:val="28"/>
        </w:rPr>
        <w:t xml:space="preserve"> </w:t>
      </w:r>
      <w:r w:rsidR="00962F1A">
        <w:rPr>
          <w:sz w:val="28"/>
          <w:szCs w:val="28"/>
        </w:rPr>
        <w:t xml:space="preserve">Земельного </w:t>
      </w:r>
      <w:r w:rsidR="00962F1A" w:rsidRPr="00057DA4">
        <w:rPr>
          <w:sz w:val="28"/>
          <w:szCs w:val="28"/>
        </w:rPr>
        <w:t>Кодекса</w:t>
      </w:r>
      <w:r w:rsidR="00962F1A">
        <w:rPr>
          <w:sz w:val="28"/>
          <w:szCs w:val="28"/>
        </w:rPr>
        <w:t xml:space="preserve"> Российской Федерации</w:t>
      </w:r>
      <w:r w:rsidRPr="00057DA4">
        <w:rPr>
          <w:sz w:val="28"/>
          <w:szCs w:val="28"/>
        </w:rPr>
        <w:t>;</w:t>
      </w:r>
      <w:proofErr w:type="gramEnd"/>
    </w:p>
    <w:p w:rsidR="00962F1A" w:rsidRDefault="00057DA4" w:rsidP="00A91BF7">
      <w:pPr>
        <w:pStyle w:val="ConsPlusNormal"/>
        <w:ind w:firstLine="709"/>
        <w:jc w:val="both"/>
        <w:rPr>
          <w:sz w:val="28"/>
          <w:szCs w:val="28"/>
        </w:rPr>
      </w:pPr>
      <w:r w:rsidRPr="00057DA4">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history="1">
        <w:r w:rsidRPr="00057DA4">
          <w:rPr>
            <w:sz w:val="28"/>
            <w:szCs w:val="28"/>
          </w:rPr>
          <w:t>пунктом 6 статьи 39.10</w:t>
        </w:r>
      </w:hyperlink>
      <w:r w:rsidRPr="00057DA4">
        <w:rPr>
          <w:sz w:val="28"/>
          <w:szCs w:val="28"/>
        </w:rPr>
        <w:t xml:space="preserve"> </w:t>
      </w:r>
      <w:r w:rsidR="00962F1A">
        <w:rPr>
          <w:sz w:val="28"/>
          <w:szCs w:val="28"/>
        </w:rPr>
        <w:t xml:space="preserve">Земельного </w:t>
      </w:r>
      <w:r w:rsidR="00962F1A" w:rsidRPr="00057DA4">
        <w:rPr>
          <w:sz w:val="28"/>
          <w:szCs w:val="28"/>
        </w:rPr>
        <w:t>Кодекса</w:t>
      </w:r>
      <w:r w:rsidR="00962F1A">
        <w:rPr>
          <w:sz w:val="28"/>
          <w:szCs w:val="28"/>
        </w:rPr>
        <w:t xml:space="preserve"> Российской Федерации;</w:t>
      </w:r>
    </w:p>
    <w:p w:rsidR="001E58AF" w:rsidRDefault="00962F1A" w:rsidP="00A91BF7">
      <w:pPr>
        <w:pStyle w:val="ConsPlusNormal"/>
        <w:ind w:firstLine="709"/>
        <w:jc w:val="both"/>
        <w:rPr>
          <w:sz w:val="28"/>
          <w:szCs w:val="28"/>
        </w:rPr>
      </w:pPr>
      <w:r w:rsidRPr="00057DA4">
        <w:rPr>
          <w:sz w:val="28"/>
          <w:szCs w:val="28"/>
        </w:rPr>
        <w:t xml:space="preserve"> </w:t>
      </w:r>
      <w:proofErr w:type="gramStart"/>
      <w:r w:rsidR="00057DA4" w:rsidRPr="00057DA4">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E58AF" w:rsidRDefault="00057DA4" w:rsidP="00A91BF7">
      <w:pPr>
        <w:pStyle w:val="ConsPlusNormal"/>
        <w:ind w:firstLine="709"/>
        <w:jc w:val="both"/>
        <w:rPr>
          <w:sz w:val="28"/>
          <w:szCs w:val="28"/>
        </w:rPr>
      </w:pPr>
      <w:r w:rsidRPr="00057DA4">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E58AF" w:rsidRDefault="00057DA4" w:rsidP="00A91BF7">
      <w:pPr>
        <w:pStyle w:val="ConsPlusNormal"/>
        <w:ind w:firstLine="709"/>
        <w:jc w:val="both"/>
        <w:rPr>
          <w:sz w:val="28"/>
          <w:szCs w:val="28"/>
        </w:rPr>
      </w:pPr>
      <w:r w:rsidRPr="00057DA4">
        <w:rPr>
          <w:sz w:val="28"/>
          <w:szCs w:val="28"/>
        </w:rPr>
        <w:t>19) предоставление земельного участка на заявл</w:t>
      </w:r>
      <w:r w:rsidR="001E58AF">
        <w:rPr>
          <w:sz w:val="28"/>
          <w:szCs w:val="28"/>
        </w:rPr>
        <w:t>енном виде прав не допускается;</w:t>
      </w:r>
    </w:p>
    <w:p w:rsidR="001E58AF" w:rsidRDefault="00057DA4" w:rsidP="00A91BF7">
      <w:pPr>
        <w:pStyle w:val="ConsPlusNormal"/>
        <w:ind w:firstLine="709"/>
        <w:jc w:val="both"/>
        <w:rPr>
          <w:sz w:val="28"/>
          <w:szCs w:val="28"/>
        </w:rPr>
      </w:pPr>
      <w:r w:rsidRPr="00057DA4">
        <w:rPr>
          <w:sz w:val="28"/>
          <w:szCs w:val="28"/>
        </w:rPr>
        <w:t>20) в отношении земельного участка, указанного в заявлен</w:t>
      </w:r>
      <w:proofErr w:type="gramStart"/>
      <w:r w:rsidRPr="00057DA4">
        <w:rPr>
          <w:sz w:val="28"/>
          <w:szCs w:val="28"/>
        </w:rPr>
        <w:t>ии о е</w:t>
      </w:r>
      <w:proofErr w:type="gramEnd"/>
      <w:r w:rsidRPr="00057DA4">
        <w:rPr>
          <w:sz w:val="28"/>
          <w:szCs w:val="28"/>
        </w:rPr>
        <w:t>го предоставлении, не установлен вид разрешенного использования;</w:t>
      </w:r>
    </w:p>
    <w:p w:rsidR="001E58AF" w:rsidRDefault="00057DA4" w:rsidP="00A91BF7">
      <w:pPr>
        <w:pStyle w:val="ConsPlusNormal"/>
        <w:ind w:firstLine="709"/>
        <w:jc w:val="both"/>
        <w:rPr>
          <w:sz w:val="28"/>
          <w:szCs w:val="28"/>
        </w:rPr>
      </w:pPr>
      <w:r w:rsidRPr="00057DA4">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1E58AF" w:rsidRDefault="00057DA4" w:rsidP="00A91BF7">
      <w:pPr>
        <w:pStyle w:val="ConsPlusNormal"/>
        <w:ind w:firstLine="709"/>
        <w:jc w:val="both"/>
        <w:rPr>
          <w:sz w:val="28"/>
          <w:szCs w:val="28"/>
        </w:rPr>
      </w:pPr>
      <w:r w:rsidRPr="00057DA4">
        <w:rPr>
          <w:sz w:val="28"/>
          <w:szCs w:val="28"/>
        </w:rPr>
        <w:t>22) в отношении земельного участка, указанного в заявлен</w:t>
      </w:r>
      <w:proofErr w:type="gramStart"/>
      <w:r w:rsidRPr="00057DA4">
        <w:rPr>
          <w:sz w:val="28"/>
          <w:szCs w:val="28"/>
        </w:rPr>
        <w:t>ии о е</w:t>
      </w:r>
      <w:proofErr w:type="gramEnd"/>
      <w:r w:rsidRPr="00057DA4">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7DA4" w:rsidRPr="00057DA4" w:rsidRDefault="00057DA4" w:rsidP="00A91BF7">
      <w:pPr>
        <w:pStyle w:val="ConsPlusNormal"/>
        <w:ind w:firstLine="709"/>
        <w:jc w:val="both"/>
        <w:rPr>
          <w:sz w:val="28"/>
          <w:szCs w:val="28"/>
        </w:rPr>
      </w:pPr>
      <w:proofErr w:type="gramStart"/>
      <w:r w:rsidRPr="00057DA4">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w:t>
      </w:r>
      <w:r w:rsidRPr="00057DA4">
        <w:rPr>
          <w:sz w:val="28"/>
          <w:szCs w:val="28"/>
        </w:rPr>
        <w:lastRenderedPageBreak/>
        <w:t>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57DA4">
        <w:rPr>
          <w:sz w:val="28"/>
          <w:szCs w:val="28"/>
        </w:rPr>
        <w:t xml:space="preserve"> сносу или реконструкции;</w:t>
      </w:r>
    </w:p>
    <w:p w:rsidR="00B33E48" w:rsidRDefault="00057DA4" w:rsidP="00A91BF7">
      <w:pPr>
        <w:pStyle w:val="ConsPlusNormal"/>
        <w:ind w:firstLine="709"/>
        <w:jc w:val="both"/>
        <w:rPr>
          <w:sz w:val="28"/>
          <w:szCs w:val="28"/>
        </w:rPr>
      </w:pPr>
      <w:r w:rsidRPr="00057DA4">
        <w:rPr>
          <w:sz w:val="28"/>
          <w:szCs w:val="28"/>
        </w:rPr>
        <w:t>24) границы земельного участка, указанного в заявлен</w:t>
      </w:r>
      <w:proofErr w:type="gramStart"/>
      <w:r w:rsidRPr="00057DA4">
        <w:rPr>
          <w:sz w:val="28"/>
          <w:szCs w:val="28"/>
        </w:rPr>
        <w:t>ии о е</w:t>
      </w:r>
      <w:proofErr w:type="gramEnd"/>
      <w:r w:rsidRPr="00057DA4">
        <w:rPr>
          <w:sz w:val="28"/>
          <w:szCs w:val="28"/>
        </w:rPr>
        <w:t xml:space="preserve">го предоставлении, подлежат уточнению в соответствии с Федеральным </w:t>
      </w:r>
      <w:hyperlink r:id="rId18" w:history="1">
        <w:r w:rsidRPr="00057DA4">
          <w:rPr>
            <w:sz w:val="28"/>
            <w:szCs w:val="28"/>
          </w:rPr>
          <w:t>законом</w:t>
        </w:r>
      </w:hyperlink>
      <w:r w:rsidRPr="00057DA4">
        <w:rPr>
          <w:sz w:val="28"/>
          <w:szCs w:val="28"/>
        </w:rPr>
        <w:t xml:space="preserve"> "О государстве</w:t>
      </w:r>
      <w:r w:rsidR="00B33E48">
        <w:rPr>
          <w:sz w:val="28"/>
          <w:szCs w:val="28"/>
        </w:rPr>
        <w:t>нной регистрации недвижимости";</w:t>
      </w:r>
    </w:p>
    <w:p w:rsidR="00B33E48" w:rsidRDefault="00057DA4" w:rsidP="00A91BF7">
      <w:pPr>
        <w:pStyle w:val="ConsPlusNormal"/>
        <w:ind w:firstLine="709"/>
        <w:jc w:val="both"/>
        <w:rPr>
          <w:sz w:val="28"/>
          <w:szCs w:val="28"/>
        </w:rPr>
      </w:pPr>
      <w:r w:rsidRPr="00057DA4">
        <w:rPr>
          <w:sz w:val="28"/>
          <w:szCs w:val="28"/>
        </w:rPr>
        <w:t>25) площадь земельного участка, указанного в заявлен</w:t>
      </w:r>
      <w:proofErr w:type="gramStart"/>
      <w:r w:rsidRPr="00057DA4">
        <w:rPr>
          <w:sz w:val="28"/>
          <w:szCs w:val="28"/>
        </w:rPr>
        <w:t>ии о е</w:t>
      </w:r>
      <w:proofErr w:type="gramEnd"/>
      <w:r w:rsidRPr="00057DA4">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7DA4" w:rsidRDefault="00057DA4" w:rsidP="00A91BF7">
      <w:pPr>
        <w:pStyle w:val="ConsPlusNormal"/>
        <w:ind w:firstLine="709"/>
        <w:jc w:val="both"/>
        <w:rPr>
          <w:sz w:val="28"/>
          <w:szCs w:val="28"/>
        </w:rPr>
      </w:pPr>
      <w:proofErr w:type="gramStart"/>
      <w:r w:rsidRPr="00057DA4">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057DA4">
          <w:rPr>
            <w:sz w:val="28"/>
            <w:szCs w:val="28"/>
          </w:rPr>
          <w:t>частью 4 статьи 18</w:t>
        </w:r>
      </w:hyperlink>
      <w:r w:rsidRPr="00057DA4">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57DA4">
        <w:rPr>
          <w:sz w:val="28"/>
          <w:szCs w:val="28"/>
        </w:rPr>
        <w:t xml:space="preserve"> с </w:t>
      </w:r>
      <w:hyperlink r:id="rId20" w:history="1">
        <w:r w:rsidRPr="00057DA4">
          <w:rPr>
            <w:sz w:val="28"/>
            <w:szCs w:val="28"/>
          </w:rPr>
          <w:t>частью 3 статьи 14</w:t>
        </w:r>
      </w:hyperlink>
      <w:r w:rsidRPr="00057DA4">
        <w:rPr>
          <w:sz w:val="28"/>
          <w:szCs w:val="28"/>
        </w:rPr>
        <w:t xml:space="preserve"> указанного Федерального закона</w:t>
      </w:r>
      <w:proofErr w:type="gramStart"/>
      <w:r w:rsidRPr="00057DA4">
        <w:rPr>
          <w:sz w:val="28"/>
          <w:szCs w:val="28"/>
        </w:rPr>
        <w:t>.</w:t>
      </w:r>
      <w:r w:rsidR="00B33E48">
        <w:rPr>
          <w:sz w:val="28"/>
          <w:szCs w:val="28"/>
        </w:rPr>
        <w:t>».</w:t>
      </w:r>
      <w:proofErr w:type="gramEnd"/>
    </w:p>
    <w:p w:rsidR="00E21142" w:rsidRDefault="00A91BF7" w:rsidP="00A91BF7">
      <w:pPr>
        <w:pStyle w:val="ConsPlusNormal"/>
        <w:ind w:firstLine="709"/>
        <w:jc w:val="both"/>
        <w:rPr>
          <w:sz w:val="28"/>
          <w:szCs w:val="28"/>
        </w:rPr>
      </w:pPr>
      <w:r>
        <w:rPr>
          <w:sz w:val="28"/>
          <w:szCs w:val="28"/>
        </w:rPr>
        <w:t>1</w:t>
      </w:r>
      <w:r w:rsidR="00E21142">
        <w:rPr>
          <w:sz w:val="28"/>
          <w:szCs w:val="28"/>
        </w:rPr>
        <w:t>.3</w:t>
      </w:r>
      <w:r>
        <w:rPr>
          <w:sz w:val="28"/>
          <w:szCs w:val="28"/>
        </w:rPr>
        <w:t>.</w:t>
      </w:r>
      <w:r w:rsidR="00E21142">
        <w:rPr>
          <w:sz w:val="28"/>
          <w:szCs w:val="28"/>
        </w:rPr>
        <w:t xml:space="preserve"> В пункте 2.5 абзац 1 признать утратившим силу;</w:t>
      </w:r>
    </w:p>
    <w:p w:rsidR="00E21142" w:rsidRDefault="00A91BF7" w:rsidP="00A91BF7">
      <w:pPr>
        <w:pStyle w:val="ConsPlusNormal"/>
        <w:ind w:firstLine="709"/>
        <w:jc w:val="both"/>
        <w:rPr>
          <w:sz w:val="28"/>
          <w:szCs w:val="28"/>
        </w:rPr>
      </w:pPr>
      <w:r>
        <w:rPr>
          <w:sz w:val="28"/>
          <w:szCs w:val="28"/>
        </w:rPr>
        <w:t>1</w:t>
      </w:r>
      <w:r w:rsidR="00E21142">
        <w:rPr>
          <w:sz w:val="28"/>
          <w:szCs w:val="28"/>
        </w:rPr>
        <w:t>.4</w:t>
      </w:r>
      <w:r>
        <w:rPr>
          <w:sz w:val="28"/>
          <w:szCs w:val="28"/>
        </w:rPr>
        <w:t>.</w:t>
      </w:r>
      <w:r w:rsidR="00E21142">
        <w:rPr>
          <w:sz w:val="28"/>
          <w:szCs w:val="28"/>
        </w:rPr>
        <w:t xml:space="preserve"> В пункте 2.5 абзац 11 изложить в новой редакции:</w:t>
      </w:r>
    </w:p>
    <w:p w:rsidR="00E21142" w:rsidRPr="00B33E48" w:rsidRDefault="00E21142" w:rsidP="00A91BF7">
      <w:pPr>
        <w:pStyle w:val="ConsPlusNormal"/>
        <w:ind w:firstLine="709"/>
        <w:jc w:val="both"/>
        <w:rPr>
          <w:sz w:val="28"/>
          <w:szCs w:val="28"/>
        </w:rPr>
      </w:pPr>
      <w:r>
        <w:rPr>
          <w:sz w:val="28"/>
          <w:szCs w:val="28"/>
        </w:rPr>
        <w:t xml:space="preserve">«приказом </w:t>
      </w:r>
      <w:proofErr w:type="spellStart"/>
      <w:r>
        <w:rPr>
          <w:sz w:val="28"/>
          <w:szCs w:val="28"/>
        </w:rPr>
        <w:t>Росреестра</w:t>
      </w:r>
      <w:proofErr w:type="spellEnd"/>
      <w:r>
        <w:rPr>
          <w:sz w:val="28"/>
          <w:szCs w:val="28"/>
        </w:rPr>
        <w:t xml:space="preserve"> от 02.09.2020 № </w:t>
      </w:r>
      <w:proofErr w:type="gramStart"/>
      <w:r>
        <w:rPr>
          <w:sz w:val="28"/>
          <w:szCs w:val="28"/>
        </w:rPr>
        <w:t>П</w:t>
      </w:r>
      <w:proofErr w:type="gramEnd"/>
      <w:r>
        <w:rPr>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84122C" w:rsidRDefault="00A91BF7" w:rsidP="00A91BF7">
      <w:pPr>
        <w:pStyle w:val="a4"/>
        <w:spacing w:before="0" w:beforeAutospacing="0" w:after="0" w:afterAutospacing="0"/>
        <w:ind w:firstLine="709"/>
        <w:jc w:val="both"/>
        <w:rPr>
          <w:sz w:val="28"/>
          <w:szCs w:val="28"/>
        </w:rPr>
      </w:pPr>
      <w:r>
        <w:rPr>
          <w:sz w:val="28"/>
          <w:szCs w:val="28"/>
        </w:rPr>
        <w:t>2</w:t>
      </w:r>
      <w:r w:rsidR="0084122C">
        <w:rPr>
          <w:sz w:val="28"/>
          <w:szCs w:val="28"/>
        </w:rPr>
        <w:t xml:space="preserve">. Опубликовать настоящее постановление в периодическом печатном издании органа местного самоуправления </w:t>
      </w:r>
      <w:proofErr w:type="spellStart"/>
      <w:r w:rsidR="0084122C">
        <w:rPr>
          <w:sz w:val="28"/>
          <w:szCs w:val="28"/>
        </w:rPr>
        <w:t>Барлакского</w:t>
      </w:r>
      <w:proofErr w:type="spellEnd"/>
      <w:r w:rsidR="0084122C">
        <w:rPr>
          <w:sz w:val="28"/>
          <w:szCs w:val="28"/>
        </w:rPr>
        <w:t xml:space="preserve"> сельсовета </w:t>
      </w:r>
      <w:proofErr w:type="spellStart"/>
      <w:r w:rsidR="0084122C">
        <w:rPr>
          <w:sz w:val="28"/>
          <w:szCs w:val="28"/>
        </w:rPr>
        <w:t>Мошковского</w:t>
      </w:r>
      <w:proofErr w:type="spellEnd"/>
      <w:r w:rsidR="0084122C">
        <w:rPr>
          <w:sz w:val="28"/>
          <w:szCs w:val="28"/>
        </w:rPr>
        <w:t xml:space="preserve"> района Новосибирской области «Вести </w:t>
      </w:r>
      <w:proofErr w:type="spellStart"/>
      <w:r w:rsidR="0084122C">
        <w:rPr>
          <w:sz w:val="28"/>
          <w:szCs w:val="28"/>
        </w:rPr>
        <w:t>Барлакского</w:t>
      </w:r>
      <w:proofErr w:type="spellEnd"/>
      <w:r w:rsidR="0084122C">
        <w:rPr>
          <w:sz w:val="28"/>
          <w:szCs w:val="28"/>
        </w:rPr>
        <w:t xml:space="preserve"> сельсовета», а также на официальном сайте </w:t>
      </w:r>
      <w:proofErr w:type="spellStart"/>
      <w:r w:rsidR="0084122C">
        <w:rPr>
          <w:sz w:val="28"/>
          <w:szCs w:val="28"/>
        </w:rPr>
        <w:t>Барлакского</w:t>
      </w:r>
      <w:proofErr w:type="spellEnd"/>
      <w:r w:rsidR="0084122C">
        <w:rPr>
          <w:sz w:val="28"/>
          <w:szCs w:val="28"/>
        </w:rPr>
        <w:t xml:space="preserve"> сельсовета </w:t>
      </w:r>
      <w:proofErr w:type="spellStart"/>
      <w:r w:rsidR="0084122C">
        <w:rPr>
          <w:sz w:val="28"/>
          <w:szCs w:val="28"/>
        </w:rPr>
        <w:t>Мошковского</w:t>
      </w:r>
      <w:proofErr w:type="spellEnd"/>
      <w:r w:rsidR="0084122C">
        <w:rPr>
          <w:sz w:val="28"/>
          <w:szCs w:val="28"/>
        </w:rPr>
        <w:t xml:space="preserve"> района Новосибирской области.</w:t>
      </w:r>
    </w:p>
    <w:p w:rsidR="0084122C" w:rsidRPr="006957A7" w:rsidRDefault="0084122C" w:rsidP="00A91BF7">
      <w:pPr>
        <w:pStyle w:val="a3"/>
        <w:spacing w:after="0" w:line="240" w:lineRule="auto"/>
        <w:ind w:left="1954" w:firstLine="709"/>
        <w:jc w:val="both"/>
        <w:rPr>
          <w:rFonts w:ascii="Times New Roman" w:hAnsi="Times New Roman"/>
          <w:sz w:val="28"/>
          <w:szCs w:val="28"/>
        </w:rPr>
      </w:pPr>
    </w:p>
    <w:p w:rsidR="0084122C" w:rsidRDefault="0084122C" w:rsidP="00A91BF7">
      <w:pPr>
        <w:spacing w:after="0" w:line="240" w:lineRule="auto"/>
        <w:ind w:firstLine="709"/>
        <w:rPr>
          <w:rFonts w:ascii="Times New Roman" w:hAnsi="Times New Roman"/>
          <w:sz w:val="28"/>
          <w:szCs w:val="28"/>
        </w:rPr>
      </w:pPr>
    </w:p>
    <w:p w:rsidR="008C1A24" w:rsidRDefault="008C1A24" w:rsidP="00A91BF7">
      <w:pPr>
        <w:spacing w:after="0" w:line="240" w:lineRule="auto"/>
        <w:ind w:firstLine="709"/>
        <w:rPr>
          <w:rFonts w:ascii="Times New Roman" w:hAnsi="Times New Roman"/>
          <w:sz w:val="28"/>
          <w:szCs w:val="28"/>
        </w:rPr>
      </w:pPr>
    </w:p>
    <w:p w:rsidR="008C1A24" w:rsidRDefault="008C1A24" w:rsidP="00A91BF7">
      <w:pPr>
        <w:spacing w:after="0" w:line="240" w:lineRule="auto"/>
        <w:ind w:firstLine="709"/>
        <w:rPr>
          <w:rFonts w:ascii="Times New Roman" w:hAnsi="Times New Roman"/>
          <w:sz w:val="28"/>
          <w:szCs w:val="28"/>
        </w:rPr>
      </w:pPr>
    </w:p>
    <w:p w:rsidR="0084122C" w:rsidRPr="006957A7" w:rsidRDefault="008C1A24" w:rsidP="00A91BF7">
      <w:pPr>
        <w:spacing w:after="0" w:line="240" w:lineRule="auto"/>
        <w:rPr>
          <w:rFonts w:ascii="Times New Roman" w:hAnsi="Times New Roman"/>
          <w:sz w:val="28"/>
          <w:szCs w:val="28"/>
        </w:rPr>
      </w:pPr>
      <w:r>
        <w:rPr>
          <w:rFonts w:ascii="Times New Roman" w:hAnsi="Times New Roman"/>
          <w:sz w:val="28"/>
          <w:szCs w:val="28"/>
        </w:rPr>
        <w:t>Глава</w:t>
      </w:r>
      <w:r w:rsidR="0084122C" w:rsidRPr="006957A7">
        <w:rPr>
          <w:rFonts w:ascii="Times New Roman" w:hAnsi="Times New Roman"/>
          <w:sz w:val="28"/>
          <w:szCs w:val="28"/>
        </w:rPr>
        <w:t xml:space="preserve"> </w:t>
      </w:r>
      <w:proofErr w:type="spellStart"/>
      <w:r w:rsidR="0084122C" w:rsidRPr="006957A7">
        <w:rPr>
          <w:rFonts w:ascii="Times New Roman" w:hAnsi="Times New Roman"/>
          <w:sz w:val="28"/>
          <w:szCs w:val="28"/>
        </w:rPr>
        <w:t>Барлакского</w:t>
      </w:r>
      <w:proofErr w:type="spellEnd"/>
      <w:r w:rsidR="0084122C" w:rsidRPr="006957A7">
        <w:rPr>
          <w:rFonts w:ascii="Times New Roman" w:hAnsi="Times New Roman"/>
          <w:sz w:val="28"/>
          <w:szCs w:val="28"/>
        </w:rPr>
        <w:t xml:space="preserve"> сельсовета </w:t>
      </w:r>
    </w:p>
    <w:p w:rsidR="0084122C" w:rsidRDefault="0084122C" w:rsidP="00A91BF7">
      <w:pPr>
        <w:spacing w:after="0" w:line="240" w:lineRule="auto"/>
        <w:jc w:val="both"/>
      </w:pPr>
      <w:proofErr w:type="spellStart"/>
      <w:r w:rsidRPr="006957A7">
        <w:rPr>
          <w:rFonts w:ascii="Times New Roman" w:hAnsi="Times New Roman"/>
          <w:sz w:val="28"/>
          <w:szCs w:val="28"/>
        </w:rPr>
        <w:t>Мошковского</w:t>
      </w:r>
      <w:proofErr w:type="spellEnd"/>
      <w:r w:rsidRPr="006957A7">
        <w:rPr>
          <w:rFonts w:ascii="Times New Roman" w:hAnsi="Times New Roman"/>
          <w:sz w:val="28"/>
          <w:szCs w:val="28"/>
        </w:rPr>
        <w:t xml:space="preserve"> района Новосибирской области            </w:t>
      </w:r>
      <w:r>
        <w:rPr>
          <w:rFonts w:ascii="Times New Roman" w:hAnsi="Times New Roman"/>
          <w:sz w:val="28"/>
          <w:szCs w:val="28"/>
        </w:rPr>
        <w:t xml:space="preserve">        </w:t>
      </w:r>
      <w:r w:rsidR="008D1E08">
        <w:rPr>
          <w:rFonts w:ascii="Times New Roman" w:hAnsi="Times New Roman"/>
          <w:sz w:val="28"/>
          <w:szCs w:val="28"/>
        </w:rPr>
        <w:t xml:space="preserve">                     В.А. </w:t>
      </w:r>
      <w:proofErr w:type="spellStart"/>
      <w:r w:rsidR="008C1A24">
        <w:rPr>
          <w:rFonts w:ascii="Times New Roman" w:hAnsi="Times New Roman"/>
          <w:sz w:val="28"/>
          <w:szCs w:val="28"/>
        </w:rPr>
        <w:t>Счастный</w:t>
      </w:r>
      <w:proofErr w:type="spellEnd"/>
    </w:p>
    <w:p w:rsidR="0084122C" w:rsidRDefault="0084122C" w:rsidP="00A91BF7">
      <w:pPr>
        <w:ind w:firstLine="709"/>
      </w:pPr>
    </w:p>
    <w:p w:rsidR="0084122C" w:rsidRDefault="0084122C" w:rsidP="00A91BF7">
      <w:pPr>
        <w:shd w:val="clear" w:color="auto" w:fill="FFFFFF"/>
        <w:spacing w:after="0" w:line="240" w:lineRule="auto"/>
        <w:ind w:firstLine="709"/>
        <w:jc w:val="both"/>
      </w:pPr>
    </w:p>
    <w:p w:rsidR="009C1EC0" w:rsidRDefault="009C1EC0" w:rsidP="00A91BF7">
      <w:pPr>
        <w:ind w:firstLine="709"/>
      </w:pPr>
    </w:p>
    <w:sectPr w:rsidR="009C1EC0" w:rsidSect="001F3893">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60"/>
    <w:rsid w:val="00057DA4"/>
    <w:rsid w:val="001E58AF"/>
    <w:rsid w:val="0084122C"/>
    <w:rsid w:val="008C1A24"/>
    <w:rsid w:val="008C7BF9"/>
    <w:rsid w:val="008D1E08"/>
    <w:rsid w:val="00962F1A"/>
    <w:rsid w:val="009C1EC0"/>
    <w:rsid w:val="00A91BF7"/>
    <w:rsid w:val="00B33E48"/>
    <w:rsid w:val="00E21142"/>
    <w:rsid w:val="00E76D01"/>
    <w:rsid w:val="00F24E60"/>
    <w:rsid w:val="00F8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2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22C"/>
    <w:pPr>
      <w:ind w:left="720"/>
      <w:contextualSpacing/>
    </w:pPr>
    <w:rPr>
      <w:rFonts w:eastAsia="Times New Roman"/>
    </w:rPr>
  </w:style>
  <w:style w:type="paragraph" w:styleId="a4">
    <w:name w:val="Normal (Web)"/>
    <w:basedOn w:val="a"/>
    <w:unhideWhenUsed/>
    <w:rsid w:val="0084122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84122C"/>
    <w:rPr>
      <w:color w:val="0563C1" w:themeColor="hyperlink"/>
      <w:u w:val="single"/>
    </w:rPr>
  </w:style>
  <w:style w:type="paragraph" w:customStyle="1" w:styleId="ConsPlusNormal">
    <w:name w:val="ConsPlusNormal"/>
    <w:rsid w:val="00057D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2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22C"/>
    <w:pPr>
      <w:ind w:left="720"/>
      <w:contextualSpacing/>
    </w:pPr>
    <w:rPr>
      <w:rFonts w:eastAsia="Times New Roman"/>
    </w:rPr>
  </w:style>
  <w:style w:type="paragraph" w:styleId="a4">
    <w:name w:val="Normal (Web)"/>
    <w:basedOn w:val="a"/>
    <w:unhideWhenUsed/>
    <w:rsid w:val="0084122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84122C"/>
    <w:rPr>
      <w:color w:val="0563C1" w:themeColor="hyperlink"/>
      <w:u w:val="single"/>
    </w:rPr>
  </w:style>
  <w:style w:type="paragraph" w:customStyle="1" w:styleId="ConsPlusNormal">
    <w:name w:val="ConsPlusNormal"/>
    <w:rsid w:val="00057D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4426&amp;date=07.04.2022&amp;dst=2798&amp;field=134" TargetMode="External"/><Relationship Id="rId13" Type="http://schemas.openxmlformats.org/officeDocument/2006/relationships/hyperlink" Target="https://login.consultant.ru/link/?req=doc&amp;base=LAW&amp;n=394109&amp;date=07.04.2022&amp;dst=620&amp;field=134" TargetMode="External"/><Relationship Id="rId18" Type="http://schemas.openxmlformats.org/officeDocument/2006/relationships/hyperlink" Target="https://login.consultant.ru/link/?req=doc&amp;base=LAW&amp;n=411575&amp;date=07.04.202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394109&amp;date=07.04.2022&amp;dst=1095&amp;field=134" TargetMode="External"/><Relationship Id="rId12" Type="http://schemas.openxmlformats.org/officeDocument/2006/relationships/hyperlink" Target="https://login.consultant.ru/link/?req=doc&amp;base=LAW&amp;n=394109&amp;date=07.04.2022&amp;dst=611&amp;field=134" TargetMode="External"/><Relationship Id="rId17" Type="http://schemas.openxmlformats.org/officeDocument/2006/relationships/hyperlink" Target="https://login.consultant.ru/link/?req=doc&amp;base=LAW&amp;n=394109&amp;date=07.04.2022&amp;dst=1709&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94109&amp;date=07.04.2022&amp;dst=585&amp;field=134" TargetMode="External"/><Relationship Id="rId20" Type="http://schemas.openxmlformats.org/officeDocument/2006/relationships/hyperlink" Target="https://login.consultant.ru/link/?req=doc&amp;base=LAW&amp;n=389676&amp;date=07.04.2022&amp;dst=100138&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94109&amp;date=07.04.2022&amp;dst=585&amp;field=134" TargetMode="External"/><Relationship Id="rId11" Type="http://schemas.openxmlformats.org/officeDocument/2006/relationships/hyperlink" Target="https://login.consultant.ru/link/?req=doc&amp;base=LAW&amp;n=394109&amp;date=07.04.2022&amp;dst=613&amp;field=134" TargetMode="External"/><Relationship Id="rId5" Type="http://schemas.openxmlformats.org/officeDocument/2006/relationships/hyperlink" Target="https://login.consultant.ru/link/?req=doc&amp;base=LAW&amp;n=388708&amp;dst=359&amp;field=134&amp;date=07.04.2022" TargetMode="External"/><Relationship Id="rId15" Type="http://schemas.openxmlformats.org/officeDocument/2006/relationships/hyperlink" Target="https://login.consultant.ru/link/?req=doc&amp;base=LAW&amp;n=190624&amp;date=07.04.2022&amp;dst=100010&amp;field=134" TargetMode="External"/><Relationship Id="rId10" Type="http://schemas.openxmlformats.org/officeDocument/2006/relationships/hyperlink" Target="https://login.consultant.ru/link/?req=doc&amp;base=LAW&amp;n=394109&amp;date=07.04.2022&amp;dst=652&amp;field=134" TargetMode="External"/><Relationship Id="rId19" Type="http://schemas.openxmlformats.org/officeDocument/2006/relationships/hyperlink" Target="https://login.consultant.ru/link/?req=doc&amp;base=LAW&amp;n=389676&amp;date=07.04.2022&amp;dst=10034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4109&amp;date=07.04.2022&amp;dst=1095&amp;field=134" TargetMode="External"/><Relationship Id="rId14" Type="http://schemas.openxmlformats.org/officeDocument/2006/relationships/hyperlink" Target="https://login.consultant.ru/link/?req=doc&amp;base=LAW&amp;n=394109&amp;date=07.04.2022&amp;dst=860&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2297</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15</cp:revision>
  <dcterms:created xsi:type="dcterms:W3CDTF">2022-04-07T04:04:00Z</dcterms:created>
  <dcterms:modified xsi:type="dcterms:W3CDTF">2023-01-23T04:35:00Z</dcterms:modified>
</cp:coreProperties>
</file>