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B24E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26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802B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2B1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B24E1D" w:rsidRPr="003308AD" w:rsidRDefault="00112F76" w:rsidP="00B24E1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605E2">
        <w:rPr>
          <w:b/>
          <w:sz w:val="28"/>
          <w:szCs w:val="28"/>
        </w:rPr>
        <w:t xml:space="preserve">Проекта </w:t>
      </w:r>
      <w:r w:rsidR="00817009" w:rsidRPr="000605E2">
        <w:rPr>
          <w:b/>
          <w:sz w:val="28"/>
          <w:szCs w:val="28"/>
        </w:rPr>
        <w:t>Постановлен</w:t>
      </w:r>
      <w:r w:rsidRPr="000605E2">
        <w:rPr>
          <w:b/>
          <w:sz w:val="28"/>
          <w:szCs w:val="28"/>
        </w:rPr>
        <w:t>ия</w:t>
      </w:r>
      <w:r w:rsidR="00817009" w:rsidRPr="000605E2">
        <w:rPr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b/>
          <w:sz w:val="28"/>
          <w:szCs w:val="28"/>
        </w:rPr>
        <w:t>Барлакского</w:t>
      </w:r>
      <w:proofErr w:type="spellEnd"/>
      <w:r w:rsidR="00817009" w:rsidRPr="000605E2">
        <w:rPr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b/>
          <w:sz w:val="28"/>
          <w:szCs w:val="28"/>
        </w:rPr>
        <w:t>Мошковского</w:t>
      </w:r>
      <w:proofErr w:type="spellEnd"/>
      <w:r w:rsidR="00817009" w:rsidRPr="000605E2">
        <w:rPr>
          <w:b/>
          <w:sz w:val="28"/>
          <w:szCs w:val="28"/>
        </w:rPr>
        <w:t xml:space="preserve"> района Новосибирской о</w:t>
      </w:r>
      <w:bookmarkStart w:id="0" w:name="_GoBack"/>
      <w:bookmarkEnd w:id="0"/>
      <w:r w:rsidR="00817009" w:rsidRPr="000605E2">
        <w:rPr>
          <w:b/>
          <w:sz w:val="28"/>
          <w:szCs w:val="28"/>
        </w:rPr>
        <w:t>бласти «</w:t>
      </w:r>
      <w:r w:rsidR="00B24E1D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24E1D">
        <w:rPr>
          <w:b/>
          <w:bCs/>
          <w:sz w:val="28"/>
          <w:szCs w:val="28"/>
        </w:rPr>
        <w:t>Барлакского</w:t>
      </w:r>
      <w:proofErr w:type="spellEnd"/>
      <w:r w:rsidR="00B24E1D">
        <w:rPr>
          <w:b/>
          <w:bCs/>
          <w:sz w:val="28"/>
          <w:szCs w:val="28"/>
        </w:rPr>
        <w:t xml:space="preserve"> сельсовета </w:t>
      </w:r>
      <w:proofErr w:type="spellStart"/>
      <w:r w:rsidR="00B24E1D">
        <w:rPr>
          <w:b/>
          <w:bCs/>
          <w:sz w:val="28"/>
          <w:szCs w:val="28"/>
        </w:rPr>
        <w:t>Мошковского</w:t>
      </w:r>
      <w:proofErr w:type="spellEnd"/>
      <w:r w:rsidR="00B24E1D">
        <w:rPr>
          <w:b/>
          <w:bCs/>
          <w:sz w:val="28"/>
          <w:szCs w:val="28"/>
        </w:rPr>
        <w:t xml:space="preserve"> района Новосибирской области от 19.09.2014 </w:t>
      </w:r>
      <w:r w:rsidR="00B24E1D" w:rsidRPr="00F26F61">
        <w:rPr>
          <w:b/>
          <w:bCs/>
          <w:sz w:val="28"/>
          <w:szCs w:val="28"/>
        </w:rPr>
        <w:t>№ 304 «</w:t>
      </w:r>
      <w:r w:rsidR="00B24E1D" w:rsidRPr="00F26F61">
        <w:rPr>
          <w:b/>
          <w:bCs/>
          <w:color w:val="000000"/>
          <w:sz w:val="28"/>
          <w:szCs w:val="28"/>
        </w:rPr>
        <w:t>Об</w:t>
      </w:r>
      <w:r w:rsidR="00B24E1D" w:rsidRPr="00B35CBF">
        <w:rPr>
          <w:b/>
          <w:bCs/>
          <w:color w:val="000000"/>
          <w:sz w:val="28"/>
          <w:szCs w:val="28"/>
        </w:rPr>
        <w:t xml:space="preserve"> утверждении административного регламента</w:t>
      </w:r>
    </w:p>
    <w:p w:rsidR="00817009" w:rsidRPr="00802B1F" w:rsidRDefault="00B24E1D" w:rsidP="00B24E1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A516A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2A516A">
        <w:rPr>
          <w:b/>
          <w:sz w:val="28"/>
          <w:szCs w:val="28"/>
        </w:rPr>
        <w:t xml:space="preserve">изменению </w:t>
      </w:r>
      <w:proofErr w:type="gramStart"/>
      <w:r w:rsidRPr="002A516A">
        <w:rPr>
          <w:b/>
          <w:sz w:val="28"/>
          <w:szCs w:val="28"/>
        </w:rPr>
        <w:t xml:space="preserve">договора социального найма жилого помещения муниципального жилищного фонда социального </w:t>
      </w:r>
      <w:r w:rsidRPr="00F26F61">
        <w:rPr>
          <w:b/>
          <w:sz w:val="28"/>
          <w:szCs w:val="28"/>
        </w:rPr>
        <w:t>использования</w:t>
      </w:r>
      <w:proofErr w:type="gramEnd"/>
      <w:r w:rsidRPr="00F26F61">
        <w:rPr>
          <w:b/>
          <w:bCs/>
          <w:sz w:val="28"/>
          <w:szCs w:val="28"/>
        </w:rPr>
        <w:t>»</w:t>
      </w:r>
      <w:r w:rsidR="00817009" w:rsidRPr="000605E2">
        <w:rPr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2E3C59"/>
    <w:rsid w:val="00385FF0"/>
    <w:rsid w:val="0039036F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D03A1"/>
    <w:rsid w:val="006D4953"/>
    <w:rsid w:val="00704239"/>
    <w:rsid w:val="00723586"/>
    <w:rsid w:val="00802B1F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4E1D"/>
    <w:rsid w:val="00B25582"/>
    <w:rsid w:val="00B643C2"/>
    <w:rsid w:val="00B80B8D"/>
    <w:rsid w:val="00BC332C"/>
    <w:rsid w:val="00BC3A70"/>
    <w:rsid w:val="00C64D04"/>
    <w:rsid w:val="00C90D09"/>
    <w:rsid w:val="00D376A8"/>
    <w:rsid w:val="00D451F6"/>
    <w:rsid w:val="00D46A17"/>
    <w:rsid w:val="00D51B83"/>
    <w:rsid w:val="00E1368B"/>
    <w:rsid w:val="00E72807"/>
    <w:rsid w:val="00E91039"/>
    <w:rsid w:val="00E920FC"/>
    <w:rsid w:val="00EC21E1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2022-06-28T08:26:00Z</cp:lastPrinted>
  <dcterms:created xsi:type="dcterms:W3CDTF">2022-06-28T08:26:00Z</dcterms:created>
  <dcterms:modified xsi:type="dcterms:W3CDTF">2022-06-28T08:27:00Z</dcterms:modified>
</cp:coreProperties>
</file>