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5676" w:rsidRDefault="00985676" w:rsidP="00985676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Информационный обзор обращений граждан, поступивших   в администрацию Барлакского сельсовета Мошковского района Новосибирской области</w:t>
      </w:r>
    </w:p>
    <w:p w:rsidR="00985676" w:rsidRDefault="00985676" w:rsidP="00985676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за </w:t>
      </w:r>
      <w:r>
        <w:rPr>
          <w:rFonts w:ascii="Times New Roman" w:hAnsi="Times New Roman"/>
          <w:b/>
          <w:kern w:val="36"/>
          <w:sz w:val="28"/>
          <w:szCs w:val="28"/>
          <w:lang w:val="en-US" w:eastAsia="ru-RU"/>
        </w:rPr>
        <w:t>I</w:t>
      </w:r>
      <w:r w:rsidR="004F74E1">
        <w:rPr>
          <w:rFonts w:ascii="Times New Roman" w:hAnsi="Times New Roman"/>
          <w:b/>
          <w:kern w:val="36"/>
          <w:sz w:val="28"/>
          <w:szCs w:val="28"/>
          <w:lang w:val="en-US" w:eastAsia="ru-RU"/>
        </w:rPr>
        <w:t>I</w:t>
      </w:r>
      <w:r w:rsidR="00EB531B">
        <w:rPr>
          <w:rFonts w:ascii="Times New Roman" w:hAnsi="Times New Roman"/>
          <w:b/>
          <w:kern w:val="36"/>
          <w:sz w:val="28"/>
          <w:szCs w:val="28"/>
          <w:lang w:val="en-US" w:eastAsia="ru-RU"/>
        </w:rPr>
        <w:t>I</w:t>
      </w:r>
      <w:r w:rsidRPr="007F51C2"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квартал 2022 года</w:t>
      </w:r>
    </w:p>
    <w:p w:rsidR="00985676" w:rsidRDefault="00985676" w:rsidP="00985676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</w:p>
    <w:p w:rsidR="00985676" w:rsidRDefault="00EB531B" w:rsidP="00985676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</w:t>
      </w:r>
      <w:r w:rsidR="00985676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="004F74E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="00985676" w:rsidRPr="007F5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85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квартал 2022 года в администрацию Барлакского сельсовета Мошковского района Новосибирской </w:t>
      </w:r>
      <w:r w:rsidR="004F74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области обратилось 20</w:t>
      </w:r>
      <w:r w:rsidR="0098567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граждан, в том числе:</w:t>
      </w:r>
    </w:p>
    <w:p w:rsidR="00985676" w:rsidRDefault="00985676" w:rsidP="0098567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4F74E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19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- 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письменно;</w:t>
      </w:r>
    </w:p>
    <w:p w:rsidR="00A2368B" w:rsidRDefault="004F74E1" w:rsidP="0098567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- 0</w:t>
      </w:r>
      <w:r w:rsidR="00DB4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236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DB48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236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лично;</w:t>
      </w:r>
    </w:p>
    <w:p w:rsidR="00985676" w:rsidRDefault="00985676" w:rsidP="00985676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="004F74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- по справочному телефону – 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граждан.</w:t>
      </w:r>
    </w:p>
    <w:p w:rsidR="00985676" w:rsidRDefault="00985676" w:rsidP="0098567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всем письменным и устным обращениям к Главе Барлакского сельсовета даны ответы с соблюдением сроков исполнения.</w:t>
      </w:r>
    </w:p>
    <w:p w:rsidR="00985676" w:rsidRDefault="00985676" w:rsidP="00985676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 обращений граждан показал, что наиболее проблемными вопросами граждан за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="004F74E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="00A2368B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</w:t>
      </w:r>
      <w:r w:rsidRPr="007F51C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квартал 2022 года стали вопросы: </w:t>
      </w:r>
    </w:p>
    <w:p w:rsidR="00985676" w:rsidRDefault="00985676" w:rsidP="00985676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4F74E1">
        <w:rPr>
          <w:rFonts w:ascii="Times New Roman" w:hAnsi="Times New Roman"/>
          <w:sz w:val="28"/>
          <w:szCs w:val="28"/>
        </w:rPr>
        <w:t xml:space="preserve">ненадлежащее </w:t>
      </w:r>
      <w:r w:rsidR="00A2368B">
        <w:rPr>
          <w:rFonts w:ascii="Times New Roman" w:hAnsi="Times New Roman"/>
          <w:sz w:val="28"/>
          <w:szCs w:val="28"/>
        </w:rPr>
        <w:t>содержание домашних животных</w:t>
      </w:r>
      <w:r>
        <w:rPr>
          <w:rFonts w:ascii="Times New Roman" w:hAnsi="Times New Roman"/>
          <w:sz w:val="28"/>
          <w:szCs w:val="28"/>
        </w:rPr>
        <w:t>;</w:t>
      </w:r>
    </w:p>
    <w:p w:rsidR="00985676" w:rsidRDefault="00985676" w:rsidP="00985676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4F74E1">
        <w:rPr>
          <w:rFonts w:ascii="Times New Roman" w:hAnsi="Times New Roman"/>
          <w:sz w:val="28"/>
          <w:szCs w:val="28"/>
        </w:rPr>
        <w:t>уборка мусора и посторонних предметов;</w:t>
      </w:r>
    </w:p>
    <w:p w:rsidR="004F74E1" w:rsidRDefault="004F74E1" w:rsidP="00985676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перебои в водоснабжении;</w:t>
      </w:r>
    </w:p>
    <w:p w:rsidR="004F74E1" w:rsidRDefault="004F74E1" w:rsidP="00985676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строительство и реконструкции дорог.</w:t>
      </w:r>
    </w:p>
    <w:p w:rsidR="00A2368B" w:rsidRDefault="00A2368B" w:rsidP="00985676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663ED" w:rsidRDefault="003663ED" w:rsidP="004F74E1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985676" w:rsidRDefault="00985676" w:rsidP="0098567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Все обращения, поступающие в администрацию Барлакского сельсовета, находятся на контроле до полного исполнения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управлении организационно-контрольной, кадровой и правовой работы администрации.</w:t>
      </w:r>
      <w:r>
        <w:rPr>
          <w:rFonts w:ascii="Times New Roman" w:hAnsi="Times New Roman"/>
          <w:sz w:val="28"/>
          <w:szCs w:val="28"/>
        </w:rPr>
        <w:t xml:space="preserve"> Специалистом управления прослеживается ход исполнения всех обращений, поступающих в администрацию сельсовета. Кроме этого, специалист 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адресатам. </w:t>
      </w:r>
    </w:p>
    <w:p w:rsidR="00985676" w:rsidRDefault="00985676" w:rsidP="00985676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Анализируя работу с обращениями граждан, администрация Барлакского сельсовета будет продолжать активнее применять разнообразные «некабинетные» формы работы с привлечением общественности (встречи с населением, сходы граждан, встречи в трудовых коллективах и др.), применять меры дисциплинарной ответственности за нарушение порядка рассмотрения обращений в каждом случае их выявления, для разъяснительной работы с населением совершенствовать аналитическую работу и шире использовать средства массовой информации. </w:t>
      </w:r>
    </w:p>
    <w:p w:rsidR="00985676" w:rsidRDefault="00985676" w:rsidP="00985676"/>
    <w:p w:rsidR="00985676" w:rsidRDefault="00985676" w:rsidP="00985676"/>
    <w:p w:rsidR="00985676" w:rsidRDefault="00985676" w:rsidP="00985676"/>
    <w:p w:rsidR="00C5146B" w:rsidRDefault="00C5146B"/>
    <w:sectPr w:rsidR="00C5146B" w:rsidSect="007F51C2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6E3F"/>
    <w:rsid w:val="00096E3F"/>
    <w:rsid w:val="00166531"/>
    <w:rsid w:val="003663ED"/>
    <w:rsid w:val="004F74E1"/>
    <w:rsid w:val="00985676"/>
    <w:rsid w:val="00A2368B"/>
    <w:rsid w:val="00C5146B"/>
    <w:rsid w:val="00DB48C4"/>
    <w:rsid w:val="00EB5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08DDE"/>
  <w15:chartTrackingRefBased/>
  <w15:docId w15:val="{50D68294-C230-4693-8701-DDFFB699D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567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85676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2023-03-02T03:14:00Z</dcterms:created>
  <dcterms:modified xsi:type="dcterms:W3CDTF">2023-03-02T05:40:00Z</dcterms:modified>
</cp:coreProperties>
</file>