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C7" w:rsidRDefault="000A05C7" w:rsidP="000A05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БАРЛАКСКОГО СЕЛЬСОВЕТА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A05C7" w:rsidRDefault="000A05C7" w:rsidP="000A05C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МОШКОВСКОГО   РАЙОНА НОВОСИБИРСКОЙ ОБЛАСТИ</w:t>
      </w:r>
    </w:p>
    <w:p w:rsidR="000A05C7" w:rsidRDefault="000A05C7" w:rsidP="000A05C7">
      <w:pPr>
        <w:pStyle w:val="1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0A05C7" w:rsidRDefault="000A05C7" w:rsidP="000A05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5C7" w:rsidRDefault="000A05C7" w:rsidP="000A05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57146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.0</w:t>
      </w:r>
      <w:r w:rsidR="0055714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.2022 № </w:t>
      </w:r>
      <w:r w:rsidR="00557146">
        <w:rPr>
          <w:rFonts w:ascii="Times New Roman" w:hAnsi="Times New Roman"/>
          <w:sz w:val="28"/>
          <w:szCs w:val="28"/>
        </w:rPr>
        <w:t>413</w:t>
      </w:r>
      <w:r>
        <w:rPr>
          <w:rFonts w:ascii="Times New Roman" w:hAnsi="Times New Roman"/>
          <w:sz w:val="28"/>
          <w:szCs w:val="28"/>
        </w:rPr>
        <w:t>-па</w:t>
      </w:r>
    </w:p>
    <w:p w:rsidR="000A05C7" w:rsidRDefault="000A05C7" w:rsidP="000A0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05C7" w:rsidRDefault="000A05C7" w:rsidP="000A05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наименования элемент</w:t>
      </w:r>
      <w:r w:rsidR="00557146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улично-дорожной сети в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Барлакский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Мошковского муниципального района Новосибирской области </w:t>
      </w:r>
    </w:p>
    <w:p w:rsidR="000A05C7" w:rsidRDefault="000A05C7" w:rsidP="000A05C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A05C7" w:rsidRDefault="000A05C7" w:rsidP="000A0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п.21 ст.14 Федерального Закона от 06.10.2003 года № 131-ФЗ  «Об общих принципах организации местного  самоуправления в Российской Федерации», Руководствуясь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19.11.2014 № 1221 (ред. от 12.08.2015) «Об утверждении Правил присвоения, изменения и аннулирования адресов»,</w:t>
      </w:r>
      <w:r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Мошковского муниципального района Новосибирской области, на основании проведенной инвентаризации,</w:t>
      </w:r>
      <w:proofErr w:type="gramEnd"/>
    </w:p>
    <w:p w:rsidR="000A05C7" w:rsidRDefault="000A05C7" w:rsidP="000A05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05C7" w:rsidRDefault="000A05C7" w:rsidP="000A05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557146" w:rsidRDefault="00557146" w:rsidP="000A0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5C7" w:rsidRDefault="000A05C7" w:rsidP="000A0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 Присвоить наименовани</w:t>
      </w:r>
      <w:r w:rsidR="0055714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элемент</w:t>
      </w:r>
      <w:r w:rsidR="0055714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улично-дорожной сети в поселке Октябрьский,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Мошковского муниципального района, Новосибирской области:</w:t>
      </w:r>
    </w:p>
    <w:p w:rsidR="000A05C7" w:rsidRDefault="000A05C7" w:rsidP="000A0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 </w:t>
      </w:r>
      <w:r w:rsidR="00557146">
        <w:rPr>
          <w:rFonts w:ascii="Times New Roman" w:hAnsi="Times New Roman"/>
          <w:sz w:val="28"/>
          <w:szCs w:val="28"/>
        </w:rPr>
        <w:t>улица Центральная.</w:t>
      </w:r>
    </w:p>
    <w:p w:rsidR="000A05C7" w:rsidRDefault="000A05C7" w:rsidP="000A0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  «Вести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и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</w:t>
      </w:r>
    </w:p>
    <w:p w:rsidR="000A05C7" w:rsidRDefault="000A05C7" w:rsidP="000A0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0A05C7" w:rsidRDefault="000A05C7" w:rsidP="000A05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05C7" w:rsidRDefault="000A05C7" w:rsidP="000A05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05C7" w:rsidRDefault="000A05C7" w:rsidP="000A05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05C7" w:rsidRDefault="000A05C7" w:rsidP="000A05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A05C7" w:rsidRDefault="000A05C7" w:rsidP="000A05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Счастный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0E70D2" w:rsidRDefault="000E70D2"/>
    <w:sectPr w:rsidR="000E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A9"/>
    <w:rsid w:val="000A05C7"/>
    <w:rsid w:val="000E70D2"/>
    <w:rsid w:val="004B33A9"/>
    <w:rsid w:val="0055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C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A05C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5C7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C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A05C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5C7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2022-08-19T05:20:00Z</cp:lastPrinted>
  <dcterms:created xsi:type="dcterms:W3CDTF">2022-08-19T05:17:00Z</dcterms:created>
  <dcterms:modified xsi:type="dcterms:W3CDTF">2022-08-19T05:20:00Z</dcterms:modified>
</cp:coreProperties>
</file>