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6AA0" w:rsidRPr="00B970E6" w:rsidRDefault="00D36AA0" w:rsidP="00D36AA0">
      <w:pPr>
        <w:keepNext/>
        <w:keepLines/>
        <w:spacing w:after="0" w:line="240" w:lineRule="auto"/>
        <w:jc w:val="right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bookmark0"/>
      <w:r w:rsidRPr="00B970E6">
        <w:rPr>
          <w:rFonts w:ascii="Times New Roman" w:hAnsi="Times New Roman" w:cs="Times New Roman"/>
          <w:b/>
          <w:bCs/>
          <w:sz w:val="28"/>
          <w:szCs w:val="28"/>
        </w:rPr>
        <w:t>ПРОЕКТ</w:t>
      </w:r>
      <w:r w:rsidR="00514C53" w:rsidRPr="00B970E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D3E00">
        <w:rPr>
          <w:rFonts w:ascii="Times New Roman" w:hAnsi="Times New Roman" w:cs="Times New Roman"/>
          <w:b/>
          <w:bCs/>
          <w:sz w:val="28"/>
          <w:szCs w:val="28"/>
        </w:rPr>
        <w:t>8</w:t>
      </w:r>
      <w:bookmarkStart w:id="1" w:name="_GoBack"/>
      <w:bookmarkEnd w:id="1"/>
    </w:p>
    <w:p w:rsidR="00570AB6" w:rsidRPr="00B970E6" w:rsidRDefault="00570AB6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B970E6">
        <w:rPr>
          <w:rFonts w:ascii="Times New Roman" w:hAnsi="Times New Roman" w:cs="Times New Roman"/>
          <w:b/>
          <w:bCs/>
          <w:sz w:val="28"/>
          <w:szCs w:val="28"/>
        </w:rPr>
        <w:t>СОВЕТ ДЕПУТАТОВ БАРЛАКСКОГО СЕЛЬСОВЕТА</w:t>
      </w:r>
    </w:p>
    <w:p w:rsidR="00570AB6" w:rsidRPr="00B970E6" w:rsidRDefault="00570AB6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B970E6">
        <w:rPr>
          <w:rFonts w:ascii="Times New Roman" w:hAnsi="Times New Roman" w:cs="Times New Roman"/>
          <w:b/>
          <w:bCs/>
          <w:sz w:val="28"/>
          <w:szCs w:val="28"/>
        </w:rPr>
        <w:t>МОШКОВСКОГО РАЙОНА НОВОСИБИРСКОЙ ОБЛАСТИ</w:t>
      </w:r>
      <w:bookmarkEnd w:id="0"/>
    </w:p>
    <w:p w:rsidR="00570AB6" w:rsidRPr="00B970E6" w:rsidRDefault="00655463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B970E6">
        <w:rPr>
          <w:rFonts w:ascii="Times New Roman" w:hAnsi="Times New Roman" w:cs="Times New Roman"/>
          <w:b/>
          <w:bCs/>
          <w:sz w:val="28"/>
          <w:szCs w:val="28"/>
        </w:rPr>
        <w:t>ШЕСТОГО</w:t>
      </w:r>
      <w:r w:rsidR="00570AB6" w:rsidRPr="00B970E6">
        <w:rPr>
          <w:rFonts w:ascii="Times New Roman" w:hAnsi="Times New Roman" w:cs="Times New Roman"/>
          <w:b/>
          <w:bCs/>
          <w:sz w:val="28"/>
          <w:szCs w:val="28"/>
        </w:rPr>
        <w:t xml:space="preserve"> СОЗЫВА</w:t>
      </w:r>
    </w:p>
    <w:p w:rsidR="00570AB6" w:rsidRPr="00B970E6" w:rsidRDefault="00570AB6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bookmarkStart w:id="2" w:name="bookmark1"/>
    </w:p>
    <w:p w:rsidR="00570AB6" w:rsidRPr="00B970E6" w:rsidRDefault="00570AB6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B970E6">
        <w:rPr>
          <w:rFonts w:ascii="Times New Roman" w:hAnsi="Times New Roman" w:cs="Times New Roman"/>
          <w:b/>
          <w:bCs/>
          <w:sz w:val="28"/>
          <w:szCs w:val="28"/>
        </w:rPr>
        <w:t>РЕШЕНИЕ</w:t>
      </w:r>
      <w:bookmarkEnd w:id="2"/>
    </w:p>
    <w:p w:rsidR="00570AB6" w:rsidRPr="00B970E6" w:rsidRDefault="00803CCC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B970E6">
        <w:rPr>
          <w:rFonts w:ascii="Times New Roman" w:hAnsi="Times New Roman" w:cs="Times New Roman"/>
          <w:bCs/>
          <w:sz w:val="28"/>
          <w:szCs w:val="28"/>
        </w:rPr>
        <w:t>сорок первой</w:t>
      </w:r>
      <w:r w:rsidR="00570AB6" w:rsidRPr="00B970E6">
        <w:rPr>
          <w:rFonts w:ascii="Times New Roman" w:hAnsi="Times New Roman" w:cs="Times New Roman"/>
          <w:bCs/>
          <w:sz w:val="28"/>
          <w:szCs w:val="28"/>
        </w:rPr>
        <w:t xml:space="preserve"> сессии</w:t>
      </w:r>
      <w:r w:rsidR="000C0372" w:rsidRPr="00B970E6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570AB6" w:rsidRPr="00B970E6" w:rsidRDefault="00570AB6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570AB6" w:rsidRPr="00B970E6" w:rsidRDefault="00570AB6" w:rsidP="00EE371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                                                                                                     </w:t>
      </w:r>
      <w:r w:rsidR="007704E0"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65597A"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7704E0"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№ </w:t>
      </w:r>
      <w:r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</w:p>
    <w:p w:rsidR="00570AB6" w:rsidRPr="00B970E6" w:rsidRDefault="00570AB6" w:rsidP="00EE371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0AB6" w:rsidRPr="00B970E6" w:rsidRDefault="00570AB6" w:rsidP="00EE37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970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="00C53980" w:rsidRPr="00B970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проекте бюджета</w:t>
      </w:r>
      <w:r w:rsidRPr="00B970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Барлакского сельсовета Мошковского райо</w:t>
      </w:r>
      <w:r w:rsidR="00EF65D7" w:rsidRPr="00B970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 Новосибирской области на </w:t>
      </w:r>
      <w:r w:rsidR="00615FB7" w:rsidRPr="00B970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</w:t>
      </w:r>
      <w:r w:rsidR="00803CCC" w:rsidRPr="00B970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615FB7" w:rsidRPr="00B970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03CCC" w:rsidRPr="00B970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год и плановый период 2026</w:t>
      </w:r>
      <w:r w:rsidR="00EF65D7" w:rsidRPr="00B970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202</w:t>
      </w:r>
      <w:r w:rsidR="00803CCC" w:rsidRPr="00B970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</w:t>
      </w:r>
      <w:r w:rsidR="00E15C46" w:rsidRPr="00B970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годы</w:t>
      </w:r>
    </w:p>
    <w:p w:rsidR="00570AB6" w:rsidRPr="00B970E6" w:rsidRDefault="00570AB6" w:rsidP="00EE37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11F92" w:rsidRDefault="00570AB6" w:rsidP="00B11F92">
      <w:pPr>
        <w:suppressLineNumbers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gramStart"/>
      <w:r w:rsidRPr="003D148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с Бюджетным Кодексом Российской Федерации, Федеральным законом от 6 октября 2003 года № 131-ФЗ «Об общих принципах  организации местного самоуправления в Российской Федерации», на основании </w:t>
      </w:r>
      <w:r w:rsidR="003D148E" w:rsidRPr="003D148E">
        <w:rPr>
          <w:rFonts w:ascii="Times New Roman" w:eastAsia="Times New Roman" w:hAnsi="Times New Roman" w:cs="Times New Roman"/>
          <w:sz w:val="28"/>
          <w:szCs w:val="28"/>
          <w:lang w:eastAsia="ar-SA"/>
        </w:rPr>
        <w:t>Приказ</w:t>
      </w:r>
      <w:r w:rsidR="003D148E">
        <w:rPr>
          <w:rFonts w:ascii="Times New Roman" w:eastAsia="Times New Roman" w:hAnsi="Times New Roman" w:cs="Times New Roman"/>
          <w:sz w:val="28"/>
          <w:szCs w:val="28"/>
          <w:lang w:eastAsia="ar-SA"/>
        </w:rPr>
        <w:t>а</w:t>
      </w:r>
      <w:r w:rsidR="003D148E" w:rsidRPr="003D148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Минфина России </w:t>
      </w:r>
      <w:r w:rsidR="003D148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10.06.2024 N 85н </w:t>
      </w:r>
      <w:r w:rsidR="003D148E" w:rsidRPr="003D148E">
        <w:rPr>
          <w:rFonts w:ascii="Times New Roman" w:eastAsia="Times New Roman" w:hAnsi="Times New Roman" w:cs="Times New Roman"/>
          <w:sz w:val="28"/>
          <w:szCs w:val="28"/>
          <w:lang w:eastAsia="ar-SA"/>
        </w:rPr>
        <w:t>«Об утверждении кодов (перечней</w:t>
      </w:r>
      <w:proofErr w:type="gramEnd"/>
      <w:r w:rsidR="003D148E" w:rsidRPr="003D148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кодов) бюджетной классификации Российской Федерации на 2025 год (на 2025 год и на план</w:t>
      </w:r>
      <w:r w:rsidR="003D148E">
        <w:rPr>
          <w:rFonts w:ascii="Times New Roman" w:eastAsia="Times New Roman" w:hAnsi="Times New Roman" w:cs="Times New Roman"/>
          <w:sz w:val="28"/>
          <w:szCs w:val="28"/>
          <w:lang w:eastAsia="ar-SA"/>
        </w:rPr>
        <w:t>овый период 2026 и 2027 годов)»</w:t>
      </w:r>
      <w:r w:rsidRPr="003D148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 на основании «Положения о бюджетном процессе  Барлакского сельсовета Мошковского района Новосибирской области», руководствуясь Уставом </w:t>
      </w:r>
      <w:r w:rsidR="00FB080D" w:rsidRPr="003D148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сельского поселения </w:t>
      </w:r>
      <w:r w:rsidRPr="003D148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Барлакского сельсовета Мошковского </w:t>
      </w:r>
      <w:r w:rsidR="00FB080D" w:rsidRPr="003D148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муниципального </w:t>
      </w:r>
      <w:r w:rsidRPr="003D148E">
        <w:rPr>
          <w:rFonts w:ascii="Times New Roman" w:eastAsia="Times New Roman" w:hAnsi="Times New Roman" w:cs="Times New Roman"/>
          <w:sz w:val="28"/>
          <w:szCs w:val="28"/>
          <w:lang w:eastAsia="ar-SA"/>
        </w:rPr>
        <w:t>района Новосибирской области, Совет депутатов Барлакского сельсовета Мошковского района Новосибирской области,</w:t>
      </w:r>
    </w:p>
    <w:p w:rsidR="00570AB6" w:rsidRPr="00B11F92" w:rsidRDefault="00570AB6" w:rsidP="00B11F92">
      <w:pPr>
        <w:suppressLineNumbers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970E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РЕШИЛ:</w:t>
      </w:r>
    </w:p>
    <w:p w:rsidR="00570AB6" w:rsidRPr="00B970E6" w:rsidRDefault="00B11F92" w:rsidP="002634CD">
      <w:pPr>
        <w:suppressLineNumbers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="00570AB6" w:rsidRPr="00B970E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Принять прилагаемое решение о </w:t>
      </w:r>
      <w:r w:rsidR="00E15C46" w:rsidRPr="00B970E6">
        <w:rPr>
          <w:rFonts w:ascii="Times New Roman" w:eastAsia="Times New Roman" w:hAnsi="Times New Roman" w:cs="Times New Roman"/>
          <w:sz w:val="28"/>
          <w:szCs w:val="28"/>
          <w:lang w:eastAsia="ar-SA"/>
        </w:rPr>
        <w:t>проекте бюджета</w:t>
      </w:r>
      <w:r w:rsidR="00570AB6" w:rsidRPr="00B970E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Барлакского сельсовета Мошк</w:t>
      </w:r>
      <w:r w:rsidR="000C0372" w:rsidRPr="00B970E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овского района  </w:t>
      </w:r>
      <w:r w:rsidR="00E15C46" w:rsidRPr="00B970E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Новосибирской области </w:t>
      </w:r>
      <w:r w:rsidR="000A75E0" w:rsidRPr="00B970E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 </w:t>
      </w:r>
      <w:r w:rsidR="00094A14" w:rsidRPr="00B970E6">
        <w:rPr>
          <w:rFonts w:ascii="Times New Roman" w:eastAsia="Times New Roman" w:hAnsi="Times New Roman" w:cs="Times New Roman"/>
          <w:sz w:val="28"/>
          <w:szCs w:val="28"/>
          <w:lang w:eastAsia="ar-SA"/>
        </w:rPr>
        <w:t>202</w:t>
      </w:r>
      <w:r w:rsidR="00803CCC" w:rsidRPr="00B970E6">
        <w:rPr>
          <w:rFonts w:ascii="Times New Roman" w:eastAsia="Times New Roman" w:hAnsi="Times New Roman" w:cs="Times New Roman"/>
          <w:sz w:val="28"/>
          <w:szCs w:val="28"/>
          <w:lang w:eastAsia="ar-SA"/>
        </w:rPr>
        <w:t>5</w:t>
      </w:r>
      <w:r w:rsidR="005F4630" w:rsidRPr="00B970E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 и пл</w:t>
      </w:r>
      <w:r w:rsidR="000C0372" w:rsidRPr="00B970E6">
        <w:rPr>
          <w:rFonts w:ascii="Times New Roman" w:eastAsia="Times New Roman" w:hAnsi="Times New Roman" w:cs="Times New Roman"/>
          <w:sz w:val="28"/>
          <w:szCs w:val="28"/>
          <w:lang w:eastAsia="ar-SA"/>
        </w:rPr>
        <w:t>ановый</w:t>
      </w:r>
      <w:r w:rsidR="00AE41A3" w:rsidRPr="00B970E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период 202</w:t>
      </w:r>
      <w:r w:rsidR="00803CCC" w:rsidRPr="00B970E6">
        <w:rPr>
          <w:rFonts w:ascii="Times New Roman" w:eastAsia="Times New Roman" w:hAnsi="Times New Roman" w:cs="Times New Roman"/>
          <w:sz w:val="28"/>
          <w:szCs w:val="28"/>
          <w:lang w:eastAsia="ar-SA"/>
        </w:rPr>
        <w:t>6</w:t>
      </w:r>
      <w:r w:rsidR="000A75E0" w:rsidRPr="00B970E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 202</w:t>
      </w:r>
      <w:r w:rsidR="00803CCC" w:rsidRPr="00B970E6">
        <w:rPr>
          <w:rFonts w:ascii="Times New Roman" w:eastAsia="Times New Roman" w:hAnsi="Times New Roman" w:cs="Times New Roman"/>
          <w:sz w:val="28"/>
          <w:szCs w:val="28"/>
          <w:lang w:eastAsia="ar-SA"/>
        </w:rPr>
        <w:t>7</w:t>
      </w:r>
      <w:r w:rsidR="00570AB6" w:rsidRPr="00B970E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годы.</w:t>
      </w:r>
    </w:p>
    <w:p w:rsidR="00E15C46" w:rsidRPr="00B970E6" w:rsidRDefault="00570AB6" w:rsidP="002634CD">
      <w:pPr>
        <w:suppressLineNumbers/>
        <w:suppressAutoHyphens/>
        <w:spacing w:after="0" w:line="240" w:lineRule="auto"/>
        <w:ind w:firstLine="851"/>
        <w:jc w:val="both"/>
        <w:textAlignment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E15C46" w:rsidRPr="00B970E6">
        <w:rPr>
          <w:rFonts w:ascii="Times New Roman" w:eastAsia="Times New Roman" w:hAnsi="Times New Roman" w:cs="Times New Roman"/>
          <w:sz w:val="28"/>
          <w:szCs w:val="28"/>
          <w:lang w:eastAsia="ar-SA"/>
        </w:rPr>
        <w:t>Провести публичные слушания по проекту бюджета Барлакского сельсовета Мошковского райо</w:t>
      </w:r>
      <w:r w:rsidR="000A75E0" w:rsidRPr="00B970E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 Новосибирской области </w:t>
      </w:r>
      <w:r w:rsidR="00094A14" w:rsidRPr="00B970E6">
        <w:rPr>
          <w:rFonts w:ascii="Times New Roman" w:eastAsia="Times New Roman" w:hAnsi="Times New Roman" w:cs="Times New Roman"/>
          <w:sz w:val="28"/>
          <w:szCs w:val="28"/>
          <w:lang w:eastAsia="ar-SA"/>
        </w:rPr>
        <w:t>на 202</w:t>
      </w:r>
      <w:r w:rsidR="00803CCC" w:rsidRPr="00B970E6">
        <w:rPr>
          <w:rFonts w:ascii="Times New Roman" w:eastAsia="Times New Roman" w:hAnsi="Times New Roman" w:cs="Times New Roman"/>
          <w:sz w:val="28"/>
          <w:szCs w:val="28"/>
          <w:lang w:eastAsia="ar-SA"/>
        </w:rPr>
        <w:t>5</w:t>
      </w:r>
      <w:r w:rsidR="000A75E0" w:rsidRPr="00B970E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 и плановый перио</w:t>
      </w:r>
      <w:r w:rsidR="00AE41A3" w:rsidRPr="00B970E6">
        <w:rPr>
          <w:rFonts w:ascii="Times New Roman" w:eastAsia="Times New Roman" w:hAnsi="Times New Roman" w:cs="Times New Roman"/>
          <w:sz w:val="28"/>
          <w:szCs w:val="28"/>
          <w:lang w:eastAsia="ar-SA"/>
        </w:rPr>
        <w:t>д 202</w:t>
      </w:r>
      <w:r w:rsidR="00803CCC" w:rsidRPr="00B970E6">
        <w:rPr>
          <w:rFonts w:ascii="Times New Roman" w:eastAsia="Times New Roman" w:hAnsi="Times New Roman" w:cs="Times New Roman"/>
          <w:sz w:val="28"/>
          <w:szCs w:val="28"/>
          <w:lang w:eastAsia="ar-SA"/>
        </w:rPr>
        <w:t>6</w:t>
      </w:r>
      <w:r w:rsidR="000A75E0" w:rsidRPr="00B970E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 202</w:t>
      </w:r>
      <w:r w:rsidR="00803CCC" w:rsidRPr="00B970E6">
        <w:rPr>
          <w:rFonts w:ascii="Times New Roman" w:eastAsia="Times New Roman" w:hAnsi="Times New Roman" w:cs="Times New Roman"/>
          <w:sz w:val="28"/>
          <w:szCs w:val="28"/>
          <w:lang w:eastAsia="ar-SA"/>
        </w:rPr>
        <w:t>7</w:t>
      </w:r>
      <w:r w:rsidR="00094A14" w:rsidRPr="00B970E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годы </w:t>
      </w:r>
      <w:r w:rsidR="00803CCC" w:rsidRPr="00B970E6">
        <w:rPr>
          <w:rFonts w:ascii="Times New Roman" w:eastAsia="Times New Roman" w:hAnsi="Times New Roman" w:cs="Times New Roman"/>
          <w:sz w:val="28"/>
          <w:szCs w:val="28"/>
          <w:highlight w:val="yellow"/>
          <w:lang w:eastAsia="ar-SA"/>
        </w:rPr>
        <w:t>13</w:t>
      </w:r>
      <w:r w:rsidR="00CF6294" w:rsidRPr="00B970E6">
        <w:rPr>
          <w:rFonts w:ascii="Times New Roman" w:eastAsia="Times New Roman" w:hAnsi="Times New Roman" w:cs="Times New Roman"/>
          <w:sz w:val="28"/>
          <w:szCs w:val="28"/>
          <w:highlight w:val="yellow"/>
          <w:lang w:eastAsia="ar-SA"/>
        </w:rPr>
        <w:t xml:space="preserve"> декабря 202</w:t>
      </w:r>
      <w:r w:rsidR="00803CCC" w:rsidRPr="00B970E6">
        <w:rPr>
          <w:rFonts w:ascii="Times New Roman" w:eastAsia="Times New Roman" w:hAnsi="Times New Roman" w:cs="Times New Roman"/>
          <w:sz w:val="28"/>
          <w:szCs w:val="28"/>
          <w:highlight w:val="yellow"/>
          <w:lang w:eastAsia="ar-SA"/>
        </w:rPr>
        <w:t>4</w:t>
      </w:r>
      <w:r w:rsidR="00CF6294" w:rsidRPr="00B970E6">
        <w:rPr>
          <w:rFonts w:ascii="Times New Roman" w:eastAsia="Times New Roman" w:hAnsi="Times New Roman" w:cs="Times New Roman"/>
          <w:sz w:val="28"/>
          <w:szCs w:val="28"/>
          <w:highlight w:val="yellow"/>
          <w:lang w:eastAsia="ar-SA"/>
        </w:rPr>
        <w:t xml:space="preserve"> года в 1</w:t>
      </w:r>
      <w:r w:rsidR="00803CCC" w:rsidRPr="00B970E6">
        <w:rPr>
          <w:rFonts w:ascii="Times New Roman" w:eastAsia="Times New Roman" w:hAnsi="Times New Roman" w:cs="Times New Roman"/>
          <w:sz w:val="28"/>
          <w:szCs w:val="28"/>
          <w:highlight w:val="yellow"/>
          <w:lang w:eastAsia="ar-SA"/>
        </w:rPr>
        <w:t>5</w:t>
      </w:r>
      <w:r w:rsidR="00CF6294" w:rsidRPr="00B970E6">
        <w:rPr>
          <w:rFonts w:ascii="Times New Roman" w:eastAsia="Times New Roman" w:hAnsi="Times New Roman" w:cs="Times New Roman"/>
          <w:sz w:val="28"/>
          <w:szCs w:val="28"/>
          <w:highlight w:val="yellow"/>
          <w:lang w:eastAsia="ar-SA"/>
        </w:rPr>
        <w:t>-00</w:t>
      </w:r>
      <w:r w:rsidR="00CF6294" w:rsidRPr="00B970E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E15C46" w:rsidRPr="00B970E6">
        <w:rPr>
          <w:rFonts w:ascii="Times New Roman" w:eastAsia="Times New Roman" w:hAnsi="Times New Roman" w:cs="Times New Roman"/>
          <w:sz w:val="28"/>
          <w:szCs w:val="28"/>
          <w:lang w:eastAsia="ar-SA"/>
        </w:rPr>
        <w:t>в здании администрации Барлакского сельсовета.</w:t>
      </w:r>
    </w:p>
    <w:p w:rsidR="00E15C46" w:rsidRPr="00B970E6" w:rsidRDefault="00E15C46" w:rsidP="002634C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>3. Ответственного за проведение публичных слушаний назначить председателя</w:t>
      </w:r>
      <w:r w:rsidR="00CF6294"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постоянной комиссии по</w:t>
      </w:r>
      <w:r w:rsidR="00CF6294" w:rsidRPr="00B970E6">
        <w:rPr>
          <w:rFonts w:ascii="Times New Roman" w:hAnsi="Times New Roman" w:cs="Times New Roman"/>
          <w:sz w:val="28"/>
          <w:szCs w:val="28"/>
        </w:rPr>
        <w:t xml:space="preserve"> бюджету, налогам, собственности и земельным вопросам</w:t>
      </w:r>
      <w:r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803CCC"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>Хромову</w:t>
      </w:r>
      <w:proofErr w:type="spellEnd"/>
      <w:r w:rsidR="00803CCC"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О.Ю.</w:t>
      </w:r>
    </w:p>
    <w:p w:rsidR="00E15C46" w:rsidRPr="00B970E6" w:rsidRDefault="00B970E6" w:rsidP="002634CD">
      <w:pPr>
        <w:suppressLineNumbers/>
        <w:suppressAutoHyphens/>
        <w:spacing w:after="0" w:line="240" w:lineRule="auto"/>
        <w:ind w:firstLine="851"/>
        <w:jc w:val="both"/>
        <w:textAlignment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970E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4. </w:t>
      </w:r>
      <w:proofErr w:type="gramStart"/>
      <w:r w:rsidRPr="00B970E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Контроль </w:t>
      </w:r>
      <w:r w:rsidR="00E15C46" w:rsidRPr="00B970E6">
        <w:rPr>
          <w:rFonts w:ascii="Times New Roman" w:eastAsia="Times New Roman" w:hAnsi="Times New Roman" w:cs="Times New Roman"/>
          <w:sz w:val="28"/>
          <w:szCs w:val="28"/>
          <w:lang w:eastAsia="ar-SA"/>
        </w:rPr>
        <w:t>за</w:t>
      </w:r>
      <w:proofErr w:type="gramEnd"/>
      <w:r w:rsidR="00E15C46" w:rsidRPr="00B970E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исполнением настоящего решения возложить на постоянную комиссию по бюджету, налогам, собственности и земельным вопросам.</w:t>
      </w:r>
    </w:p>
    <w:p w:rsidR="00570AB6" w:rsidRPr="00B970E6" w:rsidRDefault="00570AB6" w:rsidP="002634C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>3. Опубликовать настоящее решение в периодическом печатном издании органа местного самоуправления Барлакского сельсовета Мошковского района Новосибирской области «Вести Барлакского сельсовета», а также на официальном сайте администрации Барлакского сельсовета Мошковского района Новосибирской области.</w:t>
      </w:r>
    </w:p>
    <w:p w:rsidR="00570AB6" w:rsidRPr="00B970E6" w:rsidRDefault="00570AB6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068B" w:rsidRPr="00B970E6" w:rsidRDefault="0084068B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068B" w:rsidRPr="00B970E6" w:rsidRDefault="0084068B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068B" w:rsidRPr="00B970E6" w:rsidRDefault="0084068B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0AB6" w:rsidRPr="00B970E6" w:rsidRDefault="00570AB6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Глав</w:t>
      </w:r>
      <w:r w:rsidR="00803CCC"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Барлакского сельсовета</w:t>
      </w:r>
    </w:p>
    <w:p w:rsidR="00570AB6" w:rsidRPr="00B970E6" w:rsidRDefault="00570AB6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Мошковского района Новосибирской области           </w:t>
      </w:r>
      <w:r w:rsidR="00803CCC"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</w:t>
      </w:r>
      <w:r w:rsidR="0065597A"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803CCC"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>С.Г. Баландин</w:t>
      </w:r>
    </w:p>
    <w:p w:rsidR="0084068B" w:rsidRPr="00B970E6" w:rsidRDefault="0084068B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2FC" w:rsidRPr="00B970E6" w:rsidRDefault="00570AB6" w:rsidP="00AE41A3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Совета д</w:t>
      </w:r>
      <w:r w:rsidR="00AE41A3"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епутатов Барлакского сельсовета </w:t>
      </w:r>
    </w:p>
    <w:p w:rsidR="00655463" w:rsidRPr="00B970E6" w:rsidRDefault="00570AB6" w:rsidP="00AE41A3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Мошковского района Новосибирской области            </w:t>
      </w:r>
      <w:r w:rsidR="00803CCC"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</w:t>
      </w:r>
      <w:r w:rsidR="00D3586B"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>П.В.</w:t>
      </w:r>
      <w:r w:rsidR="00803CCC"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3586B"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>Русинович</w:t>
      </w:r>
      <w:proofErr w:type="spellEnd"/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  <w:gridCol w:w="5634"/>
      </w:tblGrid>
      <w:tr w:rsidR="00DF5CF1" w:rsidRPr="00B970E6" w:rsidTr="00DF5CF1">
        <w:tc>
          <w:tcPr>
            <w:tcW w:w="4503" w:type="dxa"/>
          </w:tcPr>
          <w:p w:rsidR="00DF5CF1" w:rsidRPr="00B970E6" w:rsidRDefault="00DF5CF1" w:rsidP="00EE371F">
            <w:pPr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5634" w:type="dxa"/>
          </w:tcPr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DF5CF1" w:rsidRPr="00B970E6" w:rsidRDefault="00DF5CF1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lastRenderedPageBreak/>
              <w:t xml:space="preserve">Приложение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803CCC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               к решению сорок первой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</w:t>
            </w:r>
            <w:r w:rsidR="00AE41A3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на Новосибирской области на 202</w:t>
            </w:r>
            <w:r w:rsidR="00803CCC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5</w:t>
            </w:r>
            <w:r w:rsidR="00AE41A3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 и плановый период 202</w:t>
            </w:r>
            <w:r w:rsidR="00803CCC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6</w:t>
            </w:r>
            <w:r w:rsidR="00AE41A3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803CCC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7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</w:p>
          <w:p w:rsidR="00DF5CF1" w:rsidRPr="00B970E6" w:rsidRDefault="00AE41A3" w:rsidP="0065597A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от </w:t>
            </w:r>
            <w:r w:rsidR="00DF5CF1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="00DF5CF1"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№</w:t>
            </w:r>
            <w:r w:rsidR="00D36AA0"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 </w:t>
            </w:r>
          </w:p>
        </w:tc>
      </w:tr>
    </w:tbl>
    <w:p w:rsidR="00B11F92" w:rsidRPr="00A26AE8" w:rsidRDefault="00B11F92" w:rsidP="00D36AA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36AA0" w:rsidRPr="00A26AE8" w:rsidRDefault="00D36AA0" w:rsidP="00D36AA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b/>
          <w:sz w:val="28"/>
          <w:szCs w:val="28"/>
        </w:rPr>
        <w:t>Бюджет Барлакского сельсовета Мошковского района на 202</w:t>
      </w:r>
      <w:r w:rsidR="00803CCC" w:rsidRPr="00B970E6">
        <w:rPr>
          <w:rFonts w:ascii="Times New Roman" w:hAnsi="Times New Roman" w:cs="Times New Roman"/>
          <w:b/>
          <w:sz w:val="28"/>
          <w:szCs w:val="28"/>
        </w:rPr>
        <w:t>5 год и плановый период 2026</w:t>
      </w:r>
      <w:r w:rsidRPr="00B970E6">
        <w:rPr>
          <w:rFonts w:ascii="Times New Roman" w:hAnsi="Times New Roman" w:cs="Times New Roman"/>
          <w:b/>
          <w:sz w:val="28"/>
          <w:szCs w:val="28"/>
        </w:rPr>
        <w:t xml:space="preserve"> и 202</w:t>
      </w:r>
      <w:r w:rsidR="00803CCC" w:rsidRPr="00B970E6">
        <w:rPr>
          <w:rFonts w:ascii="Times New Roman" w:hAnsi="Times New Roman" w:cs="Times New Roman"/>
          <w:b/>
          <w:sz w:val="28"/>
          <w:szCs w:val="28"/>
        </w:rPr>
        <w:t>7</w:t>
      </w:r>
      <w:r w:rsidR="0065597A" w:rsidRPr="00B970E6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D36AA0" w:rsidRPr="00A26AE8" w:rsidRDefault="00D36AA0" w:rsidP="00D36AA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B1954" w:rsidRPr="00B970E6" w:rsidRDefault="00803CCC" w:rsidP="00803CCC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b/>
          <w:sz w:val="28"/>
          <w:szCs w:val="28"/>
        </w:rPr>
        <w:t>Статья 1. Основные характеристики бюджета Барлакского сельсовета Мошковского района на 2025 год и на плановый период 2026 и 2027 годов</w:t>
      </w:r>
    </w:p>
    <w:p w:rsidR="00803CCC" w:rsidRPr="00B970E6" w:rsidRDefault="00803CCC" w:rsidP="00803CCC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1. Утвердить основные характеристики бюджета Барлакского сельсовета Мошковского района на 2025 год:</w:t>
      </w:r>
    </w:p>
    <w:p w:rsidR="00803CCC" w:rsidRPr="00B970E6" w:rsidRDefault="00B970E6" w:rsidP="00803CCC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 w:rsidRPr="00B970E6">
        <w:rPr>
          <w:rFonts w:ascii="Times New Roman" w:hAnsi="Times New Roman" w:cs="Times New Roman"/>
          <w:sz w:val="28"/>
          <w:szCs w:val="28"/>
        </w:rPr>
        <w:t>1) прогнозируемый общий объем доходов</w:t>
      </w:r>
      <w:r w:rsidR="00803CCC" w:rsidRPr="00B970E6">
        <w:rPr>
          <w:rFonts w:ascii="Times New Roman" w:hAnsi="Times New Roman" w:cs="Times New Roman"/>
          <w:sz w:val="28"/>
          <w:szCs w:val="28"/>
        </w:rPr>
        <w:t xml:space="preserve"> бюджета Барлакского сельсовета Мошковского района в сумме</w:t>
      </w:r>
      <w:r w:rsidRPr="00B970E6">
        <w:rPr>
          <w:rFonts w:ascii="Times New Roman" w:hAnsi="Times New Roman" w:cs="Times New Roman"/>
          <w:sz w:val="28"/>
          <w:szCs w:val="28"/>
        </w:rPr>
        <w:t xml:space="preserve"> 46 579 228 рублей, в том числе </w:t>
      </w:r>
      <w:r w:rsidR="00803CCC" w:rsidRPr="00B970E6">
        <w:rPr>
          <w:rFonts w:ascii="Times New Roman" w:hAnsi="Times New Roman" w:cs="Times New Roman"/>
          <w:sz w:val="28"/>
          <w:szCs w:val="28"/>
        </w:rPr>
        <w:t xml:space="preserve">объем безвозмездных поступлений в </w:t>
      </w:r>
      <w:r w:rsidRPr="00B970E6">
        <w:rPr>
          <w:rFonts w:ascii="Times New Roman" w:hAnsi="Times New Roman" w:cs="Times New Roman"/>
          <w:sz w:val="28"/>
          <w:szCs w:val="28"/>
        </w:rPr>
        <w:t xml:space="preserve">сумме 23 049 528 рублей, из них </w:t>
      </w:r>
      <w:r w:rsidR="00803CCC" w:rsidRPr="00B970E6">
        <w:rPr>
          <w:rFonts w:ascii="Times New Roman" w:hAnsi="Times New Roman" w:cs="Times New Roman"/>
          <w:sz w:val="28"/>
          <w:szCs w:val="28"/>
        </w:rPr>
        <w:t>объем межбюджетных трансфертов, получаемых из других бюд</w:t>
      </w:r>
      <w:r w:rsidRPr="00B970E6">
        <w:rPr>
          <w:rFonts w:ascii="Times New Roman" w:hAnsi="Times New Roman" w:cs="Times New Roman"/>
          <w:sz w:val="28"/>
          <w:szCs w:val="28"/>
        </w:rPr>
        <w:t>жетов</w:t>
      </w:r>
      <w:r w:rsidR="00803CCC" w:rsidRPr="00B970E6">
        <w:rPr>
          <w:rFonts w:ascii="Times New Roman" w:hAnsi="Times New Roman" w:cs="Times New Roman"/>
          <w:sz w:val="28"/>
          <w:szCs w:val="28"/>
        </w:rPr>
        <w:t xml:space="preserve"> бюджетн</w:t>
      </w:r>
      <w:r w:rsidRPr="00B970E6">
        <w:rPr>
          <w:rFonts w:ascii="Times New Roman" w:hAnsi="Times New Roman" w:cs="Times New Roman"/>
          <w:sz w:val="28"/>
          <w:szCs w:val="28"/>
        </w:rPr>
        <w:t>ой системы Российской Федерации</w:t>
      </w:r>
      <w:r w:rsidR="00803CCC" w:rsidRPr="00B970E6">
        <w:rPr>
          <w:rFonts w:ascii="Times New Roman" w:hAnsi="Times New Roman" w:cs="Times New Roman"/>
          <w:sz w:val="28"/>
          <w:szCs w:val="28"/>
        </w:rPr>
        <w:t xml:space="preserve"> в сумме 23 049 528 рублей, в том числе объем субсидий, субвенций и иных межбюджетных трансфертов, имеющих целевое назначение</w:t>
      </w:r>
      <w:proofErr w:type="gramEnd"/>
      <w:r w:rsidR="00803CCC" w:rsidRPr="00B970E6">
        <w:rPr>
          <w:rFonts w:ascii="Times New Roman" w:hAnsi="Times New Roman" w:cs="Times New Roman"/>
          <w:sz w:val="28"/>
          <w:szCs w:val="28"/>
        </w:rPr>
        <w:t>, в сумме 1</w:t>
      </w:r>
      <w:r w:rsidRPr="00B970E6">
        <w:rPr>
          <w:rFonts w:ascii="Times New Roman" w:hAnsi="Times New Roman" w:cs="Times New Roman"/>
          <w:sz w:val="28"/>
          <w:szCs w:val="28"/>
        </w:rPr>
        <w:t xml:space="preserve"> </w:t>
      </w:r>
      <w:r w:rsidR="00803CCC" w:rsidRPr="00B970E6">
        <w:rPr>
          <w:rFonts w:ascii="Times New Roman" w:hAnsi="Times New Roman" w:cs="Times New Roman"/>
          <w:sz w:val="28"/>
          <w:szCs w:val="28"/>
        </w:rPr>
        <w:t>530 128 рублей;</w:t>
      </w:r>
    </w:p>
    <w:p w:rsidR="00803CCC" w:rsidRPr="00B970E6" w:rsidRDefault="00B970E6" w:rsidP="00803CCC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 xml:space="preserve">2) </w:t>
      </w:r>
      <w:r w:rsidR="00803CCC" w:rsidRPr="00B970E6">
        <w:rPr>
          <w:rFonts w:ascii="Times New Roman" w:hAnsi="Times New Roman" w:cs="Times New Roman"/>
          <w:sz w:val="28"/>
          <w:szCs w:val="28"/>
        </w:rPr>
        <w:t>общий объем расходов бюджета Барлакского сельсовета Мошковского района в сумме 46 579 228 рублей;</w:t>
      </w:r>
    </w:p>
    <w:p w:rsidR="00B970E6" w:rsidRPr="00B970E6" w:rsidRDefault="00803CCC" w:rsidP="00B970E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3) дефицит (профицит) бюджета Барлакског</w:t>
      </w:r>
      <w:r w:rsidR="00B11F92">
        <w:rPr>
          <w:rFonts w:ascii="Times New Roman" w:hAnsi="Times New Roman" w:cs="Times New Roman"/>
          <w:sz w:val="28"/>
          <w:szCs w:val="28"/>
        </w:rPr>
        <w:t>о сельсовета Мошковского района</w:t>
      </w:r>
      <w:r w:rsidRPr="00B970E6">
        <w:rPr>
          <w:rFonts w:ascii="Times New Roman" w:hAnsi="Times New Roman" w:cs="Times New Roman"/>
          <w:sz w:val="28"/>
          <w:szCs w:val="28"/>
        </w:rPr>
        <w:t xml:space="preserve"> в сумме 0,00 рублей.</w:t>
      </w:r>
    </w:p>
    <w:p w:rsidR="00B970E6" w:rsidRPr="00B970E6" w:rsidRDefault="00803CCC" w:rsidP="00B970E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2. Утвердить основные характеристики бюджета Барлакского сельсовета  Мошковского района на плановый пер</w:t>
      </w:r>
      <w:r w:rsidR="00B970E6">
        <w:rPr>
          <w:rFonts w:ascii="Times New Roman" w:hAnsi="Times New Roman" w:cs="Times New Roman"/>
          <w:sz w:val="28"/>
          <w:szCs w:val="28"/>
        </w:rPr>
        <w:t>иод 2026 и</w:t>
      </w:r>
      <w:r w:rsidRPr="00B970E6">
        <w:rPr>
          <w:rFonts w:ascii="Times New Roman" w:hAnsi="Times New Roman" w:cs="Times New Roman"/>
          <w:sz w:val="28"/>
          <w:szCs w:val="28"/>
        </w:rPr>
        <w:t xml:space="preserve"> 2027 годов:</w:t>
      </w:r>
    </w:p>
    <w:p w:rsidR="00B970E6" w:rsidRPr="00B970E6" w:rsidRDefault="00803CCC" w:rsidP="00B970E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 w:rsidRPr="00B970E6">
        <w:rPr>
          <w:rFonts w:ascii="Times New Roman" w:hAnsi="Times New Roman" w:cs="Times New Roman"/>
          <w:sz w:val="28"/>
          <w:szCs w:val="28"/>
        </w:rPr>
        <w:t>1) прогнозируемый общий объем доходов бюджета Барлакского сельсовета на 2026 год в сумме 60 855 921,22 рублей, в том числе объем безвозмездных поступлений в сумме  36 553 621,22 рублей из них объем  межбюджетных трансфертов, получаемых из  других бюджетов бюджетной системы Российской Федерации в сумме 36 553 621,22 рублей, в том числе объем субсидий, субвенций и иных межбюджетных трансфертов, имеющих целевое</w:t>
      </w:r>
      <w:proofErr w:type="gramEnd"/>
      <w:r w:rsidRPr="00B970E6">
        <w:rPr>
          <w:rFonts w:ascii="Times New Roman" w:hAnsi="Times New Roman" w:cs="Times New Roman"/>
          <w:sz w:val="28"/>
          <w:szCs w:val="28"/>
        </w:rPr>
        <w:t xml:space="preserve"> назначение, в сумме 22 211 421,22 рублей;</w:t>
      </w:r>
    </w:p>
    <w:p w:rsidR="004659AC" w:rsidRDefault="00803CCC" w:rsidP="004659AC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 w:rsidRPr="00B970E6">
        <w:rPr>
          <w:rFonts w:ascii="Times New Roman" w:hAnsi="Times New Roman" w:cs="Times New Roman"/>
          <w:sz w:val="28"/>
          <w:szCs w:val="28"/>
        </w:rPr>
        <w:t>на 2027 год в сумме 54 009 690 рублей, в том числе объем безвозмездных поступлений в сумме 27 418 090 рублей, из них  объем межбюджетных трансфертов, получаемых из других бюджетов бюджетной системы Российской Федерации в сумме 27 418 090 рублей, в том числе объем субсидий, субвенций и иных межбюджетных трансфертов, имеющих целевое назначение, в сумме 12 172 190 рублей</w:t>
      </w:r>
      <w:r w:rsidR="00B970E6" w:rsidRPr="00B970E6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B970E6" w:rsidRPr="00B970E6" w:rsidRDefault="00803CCC" w:rsidP="004659AC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2) общий объем расходов бюджета Барлакского сельсовета на 2026 год в сумме 60 855 921,22 рублей, в том числе условно утвержденные расходы в сумме 1</w:t>
      </w:r>
      <w:r w:rsidR="00BF7952">
        <w:rPr>
          <w:rFonts w:ascii="Times New Roman" w:hAnsi="Times New Roman" w:cs="Times New Roman"/>
          <w:sz w:val="28"/>
          <w:szCs w:val="28"/>
        </w:rPr>
        <w:t xml:space="preserve"> 521 398 </w:t>
      </w:r>
      <w:r w:rsidRPr="00B970E6">
        <w:rPr>
          <w:rFonts w:ascii="Times New Roman" w:hAnsi="Times New Roman" w:cs="Times New Roman"/>
          <w:sz w:val="28"/>
          <w:szCs w:val="28"/>
        </w:rPr>
        <w:t>рублей, на 2027 год в сумме 54 009 690 рублей, в том числе условно утвержденные расходы в сумме 2 700 485 рублей;</w:t>
      </w:r>
    </w:p>
    <w:p w:rsidR="00803CCC" w:rsidRDefault="00803CCC" w:rsidP="00B970E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lastRenderedPageBreak/>
        <w:t>3) дефицит (профицит) бюджета Барлакского сельсовета на 2026 год в сумме 0,00 рублей, дефицит (профицит) бюджета на 2027 год в сумме 0,00 рублей.</w:t>
      </w:r>
    </w:p>
    <w:p w:rsidR="00BF7952" w:rsidRPr="00B970E6" w:rsidRDefault="00BF7952" w:rsidP="00B970E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970E6" w:rsidRPr="00B970E6" w:rsidRDefault="00803CCC" w:rsidP="00B970E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b/>
          <w:sz w:val="28"/>
          <w:szCs w:val="28"/>
        </w:rPr>
        <w:t>Статья 2. 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</w:t>
      </w:r>
    </w:p>
    <w:p w:rsidR="00803CCC" w:rsidRPr="00B970E6" w:rsidRDefault="00803CCC" w:rsidP="00B970E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B970E6">
        <w:rPr>
          <w:rFonts w:ascii="Times New Roman" w:hAnsi="Times New Roman" w:cs="Times New Roman"/>
          <w:sz w:val="28"/>
          <w:szCs w:val="28"/>
        </w:rPr>
        <w:t>Утвердить нормативы распределения доходов между бюджетами бюджетной системы Российской Федерации, не установленные бюджетным Законод</w:t>
      </w:r>
      <w:r w:rsidR="007F1ED8">
        <w:rPr>
          <w:rFonts w:ascii="Times New Roman" w:hAnsi="Times New Roman" w:cs="Times New Roman"/>
          <w:sz w:val="28"/>
          <w:szCs w:val="28"/>
        </w:rPr>
        <w:t>ательством Российской Федерации</w:t>
      </w:r>
      <w:r w:rsidRPr="00B970E6">
        <w:rPr>
          <w:rFonts w:ascii="Times New Roman" w:hAnsi="Times New Roman" w:cs="Times New Roman"/>
          <w:sz w:val="28"/>
          <w:szCs w:val="28"/>
        </w:rPr>
        <w:t xml:space="preserve"> на 2025 год и плановый период 2026 и 2027 годов в случае, если они не установлены Бюджетным кодексом Российской Федерации, федеральным законом о федеральном бюджете, законами Новосибирской области, принятыми в соответствии с положениями Бюджетного кодекса Российской Федерации, согласно приложению 11 к настоящему Решению.</w:t>
      </w:r>
      <w:proofErr w:type="gramEnd"/>
    </w:p>
    <w:p w:rsidR="00803CCC" w:rsidRPr="00B970E6" w:rsidRDefault="00803CCC" w:rsidP="00803CCC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7F1ED8" w:rsidRDefault="00A26AE8" w:rsidP="007F1ED8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Статья 3.</w:t>
      </w:r>
      <w:r w:rsidR="00803CCC" w:rsidRPr="00B970E6">
        <w:rPr>
          <w:rFonts w:ascii="Times New Roman" w:hAnsi="Times New Roman" w:cs="Times New Roman"/>
          <w:b/>
          <w:sz w:val="28"/>
          <w:szCs w:val="28"/>
        </w:rPr>
        <w:t xml:space="preserve"> Бюджетные ассигнования местного бюджета на 2025 год и на плановый период 2026 и 2027 годов</w:t>
      </w:r>
    </w:p>
    <w:p w:rsidR="007F1ED8" w:rsidRDefault="00803CCC" w:rsidP="007F1ED8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1. Утвердить в пределах общего объема расходов, установленного статьей 1 настоящего Решения, распределение бюджетных ассигнований</w:t>
      </w:r>
      <w:r w:rsidR="00B970E6" w:rsidRPr="00B970E6">
        <w:rPr>
          <w:rFonts w:ascii="Times New Roman" w:hAnsi="Times New Roman" w:cs="Times New Roman"/>
          <w:sz w:val="28"/>
          <w:szCs w:val="28"/>
        </w:rPr>
        <w:t>:</w:t>
      </w:r>
    </w:p>
    <w:p w:rsidR="007F1ED8" w:rsidRDefault="00803CCC" w:rsidP="007F1ED8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1) по разделам, подразделам, целевым статьям (муниципальным программам и непрограммным направлениям деятельности), групп</w:t>
      </w:r>
      <w:r w:rsidR="007F1ED8">
        <w:rPr>
          <w:rFonts w:ascii="Times New Roman" w:hAnsi="Times New Roman" w:cs="Times New Roman"/>
          <w:sz w:val="28"/>
          <w:szCs w:val="28"/>
        </w:rPr>
        <w:t>ам (группам и подгруппам) видов расходов бюджета</w:t>
      </w:r>
      <w:r w:rsidRPr="00B970E6">
        <w:rPr>
          <w:rFonts w:ascii="Times New Roman" w:hAnsi="Times New Roman" w:cs="Times New Roman"/>
          <w:sz w:val="28"/>
          <w:szCs w:val="28"/>
        </w:rPr>
        <w:t xml:space="preserve"> Барлакского сельсовета Мошковского района на 2025 год и пла</w:t>
      </w:r>
      <w:r w:rsidR="007F1ED8">
        <w:rPr>
          <w:rFonts w:ascii="Times New Roman" w:hAnsi="Times New Roman" w:cs="Times New Roman"/>
          <w:sz w:val="28"/>
          <w:szCs w:val="28"/>
        </w:rPr>
        <w:t>новый период 2026 и 2027 годов,</w:t>
      </w:r>
      <w:r w:rsidRPr="00B970E6">
        <w:rPr>
          <w:rFonts w:ascii="Times New Roman" w:hAnsi="Times New Roman" w:cs="Times New Roman"/>
          <w:sz w:val="28"/>
          <w:szCs w:val="28"/>
        </w:rPr>
        <w:t xml:space="preserve"> </w:t>
      </w:r>
      <w:r w:rsidR="007F1ED8">
        <w:rPr>
          <w:rFonts w:ascii="Times New Roman" w:hAnsi="Times New Roman" w:cs="Times New Roman"/>
          <w:sz w:val="28"/>
          <w:szCs w:val="28"/>
        </w:rPr>
        <w:t xml:space="preserve">согласно приложению </w:t>
      </w:r>
      <w:r w:rsidRPr="00B970E6">
        <w:rPr>
          <w:rFonts w:ascii="Times New Roman" w:hAnsi="Times New Roman" w:cs="Times New Roman"/>
          <w:sz w:val="28"/>
          <w:szCs w:val="28"/>
        </w:rPr>
        <w:t>1 к настоящему Решению;</w:t>
      </w:r>
    </w:p>
    <w:p w:rsidR="007F1ED8" w:rsidRDefault="00803CCC" w:rsidP="007F1ED8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 xml:space="preserve">2) по целевым статьям (муниципальным программам и непрограммным направлениям деятельности), группам и подгруппам </w:t>
      </w:r>
      <w:proofErr w:type="gramStart"/>
      <w:r w:rsidRPr="00B970E6">
        <w:rPr>
          <w:rFonts w:ascii="Times New Roman" w:hAnsi="Times New Roman" w:cs="Times New Roman"/>
          <w:sz w:val="28"/>
          <w:szCs w:val="28"/>
        </w:rPr>
        <w:t>видов</w:t>
      </w:r>
      <w:r w:rsidR="00B970E6" w:rsidRPr="00B970E6">
        <w:rPr>
          <w:rFonts w:ascii="Times New Roman" w:hAnsi="Times New Roman" w:cs="Times New Roman"/>
          <w:sz w:val="28"/>
          <w:szCs w:val="28"/>
        </w:rPr>
        <w:t xml:space="preserve"> </w:t>
      </w:r>
      <w:r w:rsidRPr="00B970E6">
        <w:rPr>
          <w:rFonts w:ascii="Times New Roman" w:hAnsi="Times New Roman" w:cs="Times New Roman"/>
          <w:sz w:val="28"/>
          <w:szCs w:val="28"/>
        </w:rPr>
        <w:t>р</w:t>
      </w:r>
      <w:r w:rsidR="007F1ED8">
        <w:rPr>
          <w:rFonts w:ascii="Times New Roman" w:hAnsi="Times New Roman" w:cs="Times New Roman"/>
          <w:sz w:val="28"/>
          <w:szCs w:val="28"/>
        </w:rPr>
        <w:t xml:space="preserve">асходов </w:t>
      </w:r>
      <w:r w:rsidR="00B970E6" w:rsidRPr="00B970E6">
        <w:rPr>
          <w:rFonts w:ascii="Times New Roman" w:hAnsi="Times New Roman" w:cs="Times New Roman"/>
          <w:sz w:val="28"/>
          <w:szCs w:val="28"/>
        </w:rPr>
        <w:t>классификации расходов бюджета</w:t>
      </w:r>
      <w:proofErr w:type="gramEnd"/>
      <w:r w:rsidR="00B970E6" w:rsidRPr="00B970E6">
        <w:rPr>
          <w:rFonts w:ascii="Times New Roman" w:hAnsi="Times New Roman" w:cs="Times New Roman"/>
          <w:sz w:val="28"/>
          <w:szCs w:val="28"/>
        </w:rPr>
        <w:t xml:space="preserve"> </w:t>
      </w:r>
      <w:r w:rsidRPr="00B970E6">
        <w:rPr>
          <w:rFonts w:ascii="Times New Roman" w:hAnsi="Times New Roman" w:cs="Times New Roman"/>
          <w:sz w:val="28"/>
          <w:szCs w:val="28"/>
        </w:rPr>
        <w:t>Барлакского сельсовета Мошковского района на 2025 год и плановый период 2026 и 2027</w:t>
      </w:r>
      <w:r w:rsidR="007F1ED8">
        <w:rPr>
          <w:rFonts w:ascii="Times New Roman" w:hAnsi="Times New Roman" w:cs="Times New Roman"/>
          <w:sz w:val="28"/>
          <w:szCs w:val="28"/>
        </w:rPr>
        <w:t xml:space="preserve"> </w:t>
      </w:r>
      <w:r w:rsidRPr="00B970E6">
        <w:rPr>
          <w:rFonts w:ascii="Times New Roman" w:hAnsi="Times New Roman" w:cs="Times New Roman"/>
          <w:sz w:val="28"/>
          <w:szCs w:val="28"/>
        </w:rPr>
        <w:t>годов, согласно приложению 2 к настоящему Решению.</w:t>
      </w:r>
    </w:p>
    <w:p w:rsidR="007F1ED8" w:rsidRDefault="00803CCC" w:rsidP="007F1ED8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2. Утвердить ведомственную структуру расходов бюджета Барлакског</w:t>
      </w:r>
      <w:r w:rsidR="007F1ED8">
        <w:rPr>
          <w:rFonts w:ascii="Times New Roman" w:hAnsi="Times New Roman" w:cs="Times New Roman"/>
          <w:sz w:val="28"/>
          <w:szCs w:val="28"/>
        </w:rPr>
        <w:t xml:space="preserve">о сельсовета Мошковского района </w:t>
      </w:r>
      <w:r w:rsidRPr="00B970E6">
        <w:rPr>
          <w:rFonts w:ascii="Times New Roman" w:hAnsi="Times New Roman" w:cs="Times New Roman"/>
          <w:sz w:val="28"/>
          <w:szCs w:val="28"/>
        </w:rPr>
        <w:t>на 2025 год и плановый период 2026 и 2</w:t>
      </w:r>
      <w:r w:rsidR="007F1ED8">
        <w:rPr>
          <w:rFonts w:ascii="Times New Roman" w:hAnsi="Times New Roman" w:cs="Times New Roman"/>
          <w:sz w:val="28"/>
          <w:szCs w:val="28"/>
        </w:rPr>
        <w:t>027 годов, согласно приложению 3</w:t>
      </w:r>
      <w:r w:rsidRPr="00B970E6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</w:p>
    <w:p w:rsidR="001925F2" w:rsidRDefault="00803CCC" w:rsidP="001925F2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3. Установить размер резервного фонда администрации Барлакского сельсовета Мошковского района Новосибирской области на 2025 год в сумме 10000,00 рублей</w:t>
      </w:r>
      <w:r w:rsidR="001925F2">
        <w:rPr>
          <w:rFonts w:ascii="Times New Roman" w:hAnsi="Times New Roman" w:cs="Times New Roman"/>
          <w:sz w:val="28"/>
          <w:szCs w:val="28"/>
        </w:rPr>
        <w:t xml:space="preserve">, на 2026 год в сумме </w:t>
      </w:r>
      <w:r w:rsidRPr="00B970E6">
        <w:rPr>
          <w:rFonts w:ascii="Times New Roman" w:hAnsi="Times New Roman" w:cs="Times New Roman"/>
          <w:sz w:val="28"/>
          <w:szCs w:val="28"/>
        </w:rPr>
        <w:t>10000,00 рублей, на 2027 год в сумме 10000,00 рублей.</w:t>
      </w:r>
    </w:p>
    <w:p w:rsidR="001925F2" w:rsidRDefault="001925F2" w:rsidP="001925F2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Установить</w:t>
      </w:r>
      <w:r w:rsidR="00803CCC" w:rsidRPr="00B970E6">
        <w:rPr>
          <w:rFonts w:ascii="Times New Roman" w:hAnsi="Times New Roman" w:cs="Times New Roman"/>
          <w:sz w:val="28"/>
          <w:szCs w:val="28"/>
        </w:rPr>
        <w:t xml:space="preserve"> общий объем бюджетных ассигнований, направленных на исполнения публичных норма</w:t>
      </w:r>
      <w:r>
        <w:rPr>
          <w:rFonts w:ascii="Times New Roman" w:hAnsi="Times New Roman" w:cs="Times New Roman"/>
          <w:sz w:val="28"/>
          <w:szCs w:val="28"/>
        </w:rPr>
        <w:t>тивных обязательств на 2025 год в сумме 440 000,00 рублей,</w:t>
      </w:r>
      <w:r w:rsidR="00803CCC" w:rsidRPr="00B970E6">
        <w:rPr>
          <w:rFonts w:ascii="Times New Roman" w:hAnsi="Times New Roman" w:cs="Times New Roman"/>
          <w:sz w:val="28"/>
          <w:szCs w:val="28"/>
        </w:rPr>
        <w:t xml:space="preserve"> на 2025 год в сумме 450 000,00 рублей и на 2026 год в сумм</w:t>
      </w:r>
      <w:r>
        <w:rPr>
          <w:rFonts w:ascii="Times New Roman" w:hAnsi="Times New Roman" w:cs="Times New Roman"/>
          <w:sz w:val="28"/>
          <w:szCs w:val="28"/>
        </w:rPr>
        <w:t>е</w:t>
      </w:r>
      <w:r w:rsidR="00803CCC" w:rsidRPr="00B970E6">
        <w:rPr>
          <w:rFonts w:ascii="Times New Roman" w:hAnsi="Times New Roman" w:cs="Times New Roman"/>
          <w:sz w:val="28"/>
          <w:szCs w:val="28"/>
        </w:rPr>
        <w:t xml:space="preserve"> 460 000,00 рублей.</w:t>
      </w:r>
    </w:p>
    <w:p w:rsidR="00803CCC" w:rsidRPr="001925F2" w:rsidRDefault="001925F2" w:rsidP="001925F2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Утвердить </w:t>
      </w:r>
      <w:r w:rsidR="00803CCC" w:rsidRPr="00B970E6">
        <w:rPr>
          <w:rFonts w:ascii="Times New Roman" w:hAnsi="Times New Roman" w:cs="Times New Roman"/>
          <w:sz w:val="28"/>
          <w:szCs w:val="28"/>
        </w:rPr>
        <w:t>распределение бюджетных ассигнований бюджета Барлакского сельсовета Мошковского района, направляемых на исполнение публичных нормативных обязательств на 2025 год и плановый период 2026 и 2027 годов согласно приложению 4 к настоящему Решению.</w:t>
      </w:r>
    </w:p>
    <w:p w:rsidR="00803CCC" w:rsidRPr="00B970E6" w:rsidRDefault="00803CCC" w:rsidP="00803CCC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1925F2" w:rsidRDefault="00803CCC" w:rsidP="001925F2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1925F2">
        <w:rPr>
          <w:rFonts w:ascii="Times New Roman" w:hAnsi="Times New Roman" w:cs="Times New Roman"/>
          <w:b/>
          <w:sz w:val="28"/>
          <w:szCs w:val="28"/>
        </w:rPr>
        <w:lastRenderedPageBreak/>
        <w:t>Статья 4. Особенности заключения и оплаты договоров (муниципальных контрактов)</w:t>
      </w:r>
    </w:p>
    <w:p w:rsidR="001925F2" w:rsidRDefault="00803CCC" w:rsidP="001925F2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1. Установить, что органы местного самоуправления, муниципальные учреждения 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F31488" w:rsidRDefault="00803CCC" w:rsidP="001925F2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1) в размере 100 процентов включительно цены дого</w:t>
      </w:r>
      <w:r w:rsidR="001925F2">
        <w:rPr>
          <w:rFonts w:ascii="Times New Roman" w:hAnsi="Times New Roman" w:cs="Times New Roman"/>
          <w:sz w:val="28"/>
          <w:szCs w:val="28"/>
        </w:rPr>
        <w:t xml:space="preserve">вора (контракта) – по договорам </w:t>
      </w:r>
      <w:r w:rsidR="00F31488">
        <w:rPr>
          <w:rFonts w:ascii="Times New Roman" w:hAnsi="Times New Roman" w:cs="Times New Roman"/>
          <w:sz w:val="28"/>
          <w:szCs w:val="28"/>
        </w:rPr>
        <w:t>(контрактам):</w:t>
      </w:r>
    </w:p>
    <w:p w:rsidR="00F31488" w:rsidRDefault="00803CCC" w:rsidP="00F31488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а) о предоставлении услуг связи, услуг проживания в гостиницах;</w:t>
      </w:r>
    </w:p>
    <w:p w:rsidR="00BD0954" w:rsidRDefault="00803CCC" w:rsidP="00F31488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б) о подписке на периодические издания и об их приобретении;</w:t>
      </w:r>
    </w:p>
    <w:p w:rsidR="00BD0954" w:rsidRDefault="00803CCC" w:rsidP="00F31488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в) на получение дополнительного професс</w:t>
      </w:r>
      <w:r w:rsidR="00BD0954">
        <w:rPr>
          <w:rFonts w:ascii="Times New Roman" w:hAnsi="Times New Roman" w:cs="Times New Roman"/>
          <w:sz w:val="28"/>
          <w:szCs w:val="28"/>
        </w:rPr>
        <w:t>ионального образования;</w:t>
      </w:r>
    </w:p>
    <w:p w:rsidR="00BD0954" w:rsidRDefault="00803CCC" w:rsidP="00BD0954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г) приобретение ави</w:t>
      </w:r>
      <w:proofErr w:type="gramStart"/>
      <w:r w:rsidRPr="00B970E6">
        <w:rPr>
          <w:rFonts w:ascii="Times New Roman" w:hAnsi="Times New Roman" w:cs="Times New Roman"/>
          <w:sz w:val="28"/>
          <w:szCs w:val="28"/>
        </w:rPr>
        <w:t>а-</w:t>
      </w:r>
      <w:proofErr w:type="gramEnd"/>
      <w:r w:rsidRPr="00B970E6">
        <w:rPr>
          <w:rFonts w:ascii="Times New Roman" w:hAnsi="Times New Roman" w:cs="Times New Roman"/>
          <w:sz w:val="28"/>
          <w:szCs w:val="28"/>
        </w:rPr>
        <w:t xml:space="preserve"> и железнодорожных билетов, билетов для проезда городским и пригородным транспортом, путевок</w:t>
      </w:r>
      <w:r w:rsidR="00BD0954">
        <w:rPr>
          <w:rFonts w:ascii="Times New Roman" w:hAnsi="Times New Roman" w:cs="Times New Roman"/>
          <w:sz w:val="28"/>
          <w:szCs w:val="28"/>
        </w:rPr>
        <w:t xml:space="preserve"> на санитарно-курортное лечение</w:t>
      </w:r>
      <w:r w:rsidRPr="00B970E6">
        <w:rPr>
          <w:rFonts w:ascii="Times New Roman" w:hAnsi="Times New Roman" w:cs="Times New Roman"/>
          <w:sz w:val="28"/>
          <w:szCs w:val="28"/>
        </w:rPr>
        <w:t>;</w:t>
      </w:r>
    </w:p>
    <w:p w:rsidR="00BD0954" w:rsidRDefault="00BD0954" w:rsidP="00BD0954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д) страхования;</w:t>
      </w:r>
    </w:p>
    <w:p w:rsidR="00BD0954" w:rsidRDefault="00803CCC" w:rsidP="00BD0954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е) аренда;</w:t>
      </w:r>
    </w:p>
    <w:p w:rsidR="00BD0954" w:rsidRDefault="00803CCC" w:rsidP="00BD0954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ж) об оплате нотариальных действий и иных услуг, оказываемых при осуществлении нотариальных действий;</w:t>
      </w:r>
    </w:p>
    <w:p w:rsidR="00BD0954" w:rsidRDefault="00803CCC" w:rsidP="00BD0954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 xml:space="preserve">з) об оказании услуг, связанных с предоставлением оператором электронной площадки доступа на электронную площадку;                                                                  </w:t>
      </w:r>
    </w:p>
    <w:p w:rsidR="00BD0954" w:rsidRDefault="00803CCC" w:rsidP="00BD0954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и) об оплате услуг по зачислению денежных средств (социальных выплат и государственных пособий) на счета физических лиц;</w:t>
      </w:r>
    </w:p>
    <w:p w:rsidR="00BD0954" w:rsidRDefault="00803CCC" w:rsidP="00BD0954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к) подлежащим оплате за счет средств, полученных от иной приносящей доход деятельности;</w:t>
      </w:r>
    </w:p>
    <w:p w:rsidR="00BD0954" w:rsidRDefault="00803CCC" w:rsidP="00BD0954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л) по распоряжению администрации Барлакского сельсовета Мошковско</w:t>
      </w:r>
      <w:r w:rsidR="00BD0954">
        <w:rPr>
          <w:rFonts w:ascii="Times New Roman" w:hAnsi="Times New Roman" w:cs="Times New Roman"/>
          <w:sz w:val="28"/>
          <w:szCs w:val="28"/>
        </w:rPr>
        <w:t>го района Новосибирской области;</w:t>
      </w:r>
    </w:p>
    <w:p w:rsidR="00BD0954" w:rsidRDefault="00803CCC" w:rsidP="00BD0954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м) об оказании медицинских услуг по проведению исследований</w:t>
      </w:r>
      <w:r w:rsidR="00BD0954">
        <w:rPr>
          <w:rFonts w:ascii="Times New Roman" w:hAnsi="Times New Roman" w:cs="Times New Roman"/>
          <w:sz w:val="28"/>
          <w:szCs w:val="28"/>
        </w:rPr>
        <w:t xml:space="preserve"> </w:t>
      </w:r>
      <w:r w:rsidRPr="00B970E6">
        <w:rPr>
          <w:rFonts w:ascii="Times New Roman" w:hAnsi="Times New Roman" w:cs="Times New Roman"/>
          <w:sz w:val="28"/>
          <w:szCs w:val="28"/>
        </w:rPr>
        <w:t>(тестирований) на выявление короновирусной инфекции и (или) определению антител к ней;</w:t>
      </w:r>
    </w:p>
    <w:p w:rsidR="00BD0954" w:rsidRDefault="00803CCC" w:rsidP="00BD0954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н) об осуществлении технологического присоединения к электрическим сетям.</w:t>
      </w:r>
    </w:p>
    <w:p w:rsidR="00803CCC" w:rsidRPr="00B970E6" w:rsidRDefault="00803CCC" w:rsidP="00BD0954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2) в размере 20 процентов включительно цены договора (контракта), если иное не предусмотрено законодат</w:t>
      </w:r>
      <w:r w:rsidR="00BD0954">
        <w:rPr>
          <w:rFonts w:ascii="Times New Roman" w:hAnsi="Times New Roman" w:cs="Times New Roman"/>
          <w:sz w:val="28"/>
          <w:szCs w:val="28"/>
        </w:rPr>
        <w:t xml:space="preserve">ельством Российской Федерации, </w:t>
      </w:r>
      <w:r w:rsidRPr="00B970E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970E6">
        <w:rPr>
          <w:rFonts w:ascii="Times New Roman" w:hAnsi="Times New Roman" w:cs="Times New Roman"/>
          <w:sz w:val="28"/>
          <w:szCs w:val="28"/>
        </w:rPr>
        <w:t>-п</w:t>
      </w:r>
      <w:proofErr w:type="gramEnd"/>
      <w:r w:rsidRPr="00B970E6">
        <w:rPr>
          <w:rFonts w:ascii="Times New Roman" w:hAnsi="Times New Roman" w:cs="Times New Roman"/>
          <w:sz w:val="28"/>
          <w:szCs w:val="28"/>
        </w:rPr>
        <w:t>о договорам (контрактам, не указанным в пунктах 1 и 2 настоящей статьи.</w:t>
      </w:r>
    </w:p>
    <w:p w:rsidR="00803CCC" w:rsidRPr="00B970E6" w:rsidRDefault="00803CCC" w:rsidP="00803CCC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022A67" w:rsidRDefault="00B11F92" w:rsidP="00022A67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Статья 5. </w:t>
      </w:r>
      <w:r w:rsidR="00803CCC" w:rsidRPr="00022A67">
        <w:rPr>
          <w:rFonts w:ascii="Times New Roman" w:hAnsi="Times New Roman" w:cs="Times New Roman"/>
          <w:b/>
          <w:sz w:val="28"/>
          <w:szCs w:val="28"/>
        </w:rPr>
        <w:t>Источники финансирования дефицита бюджета</w:t>
      </w:r>
      <w:r w:rsidR="00803CCC" w:rsidRPr="00B970E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22A67" w:rsidRDefault="00803CCC" w:rsidP="00022A67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Установить источники финансирования дефицита бюджета Барлакского сельсовета Мошковского района на 2025 год и плановый период 2026 и 2027 годов согласно приложению 5 к настоящему Решению.</w:t>
      </w:r>
    </w:p>
    <w:p w:rsidR="00022A67" w:rsidRPr="00A26AE8" w:rsidRDefault="00022A67" w:rsidP="00022A67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022A67" w:rsidRDefault="00803CCC" w:rsidP="00022A67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22A67">
        <w:rPr>
          <w:rFonts w:ascii="Times New Roman" w:hAnsi="Times New Roman" w:cs="Times New Roman"/>
          <w:b/>
          <w:sz w:val="28"/>
          <w:szCs w:val="28"/>
        </w:rPr>
        <w:t>Статья 6. Муниципальные внутренние заимствования</w:t>
      </w:r>
    </w:p>
    <w:p w:rsidR="00022A67" w:rsidRDefault="00803CCC" w:rsidP="00022A67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1.</w:t>
      </w:r>
      <w:r w:rsidRPr="00B970E6">
        <w:rPr>
          <w:rFonts w:ascii="Times New Roman" w:hAnsi="Times New Roman" w:cs="Times New Roman"/>
          <w:sz w:val="28"/>
          <w:szCs w:val="28"/>
        </w:rPr>
        <w:tab/>
        <w:t>Утвердить программу муниципальных внутренних заимствований Барлакского сельсовета на 2025 год и плановый период 2026 и 2027 годов, согласно приложению 6 к настоящему Решению.</w:t>
      </w:r>
    </w:p>
    <w:p w:rsidR="00803CCC" w:rsidRPr="00022A67" w:rsidRDefault="00803CCC" w:rsidP="00022A67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2.</w:t>
      </w:r>
      <w:r w:rsidRPr="00B970E6">
        <w:rPr>
          <w:rFonts w:ascii="Times New Roman" w:hAnsi="Times New Roman" w:cs="Times New Roman"/>
          <w:sz w:val="28"/>
          <w:szCs w:val="28"/>
        </w:rPr>
        <w:tab/>
        <w:t xml:space="preserve">Предоставить право администрации Барлакского сельсовета Мошковского района неоднократно осуществлять привлечение и погашение бюджетных кредитов на пополнение остатков средств на счетах местных </w:t>
      </w:r>
      <w:r w:rsidRPr="00B970E6">
        <w:rPr>
          <w:rFonts w:ascii="Times New Roman" w:hAnsi="Times New Roman" w:cs="Times New Roman"/>
          <w:sz w:val="28"/>
          <w:szCs w:val="28"/>
        </w:rPr>
        <w:lastRenderedPageBreak/>
        <w:t>бюджетов в соответствии с пунктом 2 статьи 93.6 Бюджетного кодекса Российской Федерации.</w:t>
      </w:r>
    </w:p>
    <w:p w:rsidR="00803CCC" w:rsidRPr="00B970E6" w:rsidRDefault="00803CCC" w:rsidP="00803CCC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022A67" w:rsidRDefault="00803CCC" w:rsidP="00022A67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22A67">
        <w:rPr>
          <w:rFonts w:ascii="Times New Roman" w:hAnsi="Times New Roman" w:cs="Times New Roman"/>
          <w:b/>
          <w:sz w:val="28"/>
          <w:szCs w:val="28"/>
        </w:rPr>
        <w:t>Статья 7. Предоставление муниципальных гарантий Барлакским сельсоветом в валюте Российской Федерации.</w:t>
      </w:r>
    </w:p>
    <w:p w:rsidR="00022A67" w:rsidRDefault="00803CCC" w:rsidP="00022A67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Утвердить программу муниципальных гарантий Барлакского сельсовета в валюте Российской Федерации на 2025 г</w:t>
      </w:r>
      <w:r w:rsidR="00022A67">
        <w:rPr>
          <w:rFonts w:ascii="Times New Roman" w:hAnsi="Times New Roman" w:cs="Times New Roman"/>
          <w:sz w:val="28"/>
          <w:szCs w:val="28"/>
        </w:rPr>
        <w:t>од и плановый период 2026 и 2027</w:t>
      </w:r>
      <w:r w:rsidRPr="00B970E6">
        <w:rPr>
          <w:rFonts w:ascii="Times New Roman" w:hAnsi="Times New Roman" w:cs="Times New Roman"/>
          <w:sz w:val="28"/>
          <w:szCs w:val="28"/>
        </w:rPr>
        <w:t xml:space="preserve"> годов, согласно приложению 7 к настоящему Решению.</w:t>
      </w:r>
    </w:p>
    <w:p w:rsidR="00022A67" w:rsidRPr="00A26AE8" w:rsidRDefault="00022A67" w:rsidP="00022A67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022A67" w:rsidRDefault="00B11F92" w:rsidP="00022A67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Статья 8. </w:t>
      </w:r>
      <w:r w:rsidR="00803CCC" w:rsidRPr="00022A67">
        <w:rPr>
          <w:rFonts w:ascii="Times New Roman" w:hAnsi="Times New Roman" w:cs="Times New Roman"/>
          <w:b/>
          <w:sz w:val="28"/>
          <w:szCs w:val="28"/>
        </w:rPr>
        <w:t>Софинансирование расходов</w:t>
      </w:r>
    </w:p>
    <w:p w:rsidR="00EE6DA3" w:rsidRDefault="00803CCC" w:rsidP="00EE6DA3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Установить, что средства бюджета Барлакского сельсовета Мошковского района, предусмотренные на условиях с</w:t>
      </w:r>
      <w:r w:rsidR="001228BA">
        <w:rPr>
          <w:rFonts w:ascii="Times New Roman" w:hAnsi="Times New Roman" w:cs="Times New Roman"/>
          <w:sz w:val="28"/>
          <w:szCs w:val="28"/>
        </w:rPr>
        <w:t>о</w:t>
      </w:r>
      <w:r w:rsidRPr="00B970E6">
        <w:rPr>
          <w:rFonts w:ascii="Times New Roman" w:hAnsi="Times New Roman" w:cs="Times New Roman"/>
          <w:sz w:val="28"/>
          <w:szCs w:val="28"/>
        </w:rPr>
        <w:t xml:space="preserve">финансирования расходов, осуществляемых за счет средств бюджета района, расходуются в соответствии с установленными нормативами </w:t>
      </w:r>
      <w:proofErr w:type="gramStart"/>
      <w:r w:rsidRPr="00B970E6">
        <w:rPr>
          <w:rFonts w:ascii="Times New Roman" w:hAnsi="Times New Roman" w:cs="Times New Roman"/>
          <w:sz w:val="28"/>
          <w:szCs w:val="28"/>
        </w:rPr>
        <w:t>со</w:t>
      </w:r>
      <w:proofErr w:type="gramEnd"/>
      <w:r w:rsidRPr="00B970E6">
        <w:rPr>
          <w:rFonts w:ascii="Times New Roman" w:hAnsi="Times New Roman" w:cs="Times New Roman"/>
          <w:sz w:val="28"/>
          <w:szCs w:val="28"/>
        </w:rPr>
        <w:t xml:space="preserve"> финансирования расходов,</w:t>
      </w:r>
      <w:r w:rsidR="00022A67">
        <w:rPr>
          <w:rFonts w:ascii="Times New Roman" w:hAnsi="Times New Roman" w:cs="Times New Roman"/>
          <w:sz w:val="28"/>
          <w:szCs w:val="28"/>
        </w:rPr>
        <w:t xml:space="preserve"> </w:t>
      </w:r>
      <w:r w:rsidRPr="00B970E6">
        <w:rPr>
          <w:rFonts w:ascii="Times New Roman" w:hAnsi="Times New Roman" w:cs="Times New Roman"/>
          <w:sz w:val="28"/>
          <w:szCs w:val="28"/>
        </w:rPr>
        <w:t>установленными нормативными правовыми актами Правительства Российской Федерации, а также соглашениями.</w:t>
      </w:r>
    </w:p>
    <w:p w:rsidR="00EE6DA3" w:rsidRPr="00A26AE8" w:rsidRDefault="00EE6DA3" w:rsidP="00EE6DA3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EE6DA3" w:rsidRDefault="00B11F92" w:rsidP="00EE6DA3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Статья 9. </w:t>
      </w:r>
      <w:r w:rsidR="00803CCC" w:rsidRPr="00EE6DA3">
        <w:rPr>
          <w:rFonts w:ascii="Times New Roman" w:hAnsi="Times New Roman" w:cs="Times New Roman"/>
          <w:b/>
          <w:sz w:val="28"/>
          <w:szCs w:val="28"/>
        </w:rPr>
        <w:t>Муниципальные программы Барлакского сельсовета</w:t>
      </w:r>
    </w:p>
    <w:p w:rsidR="00EE6DA3" w:rsidRDefault="00803CCC" w:rsidP="00EE6DA3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1.</w:t>
      </w:r>
      <w:r w:rsidRPr="00B970E6">
        <w:rPr>
          <w:rFonts w:ascii="Times New Roman" w:hAnsi="Times New Roman" w:cs="Times New Roman"/>
          <w:sz w:val="28"/>
          <w:szCs w:val="28"/>
        </w:rPr>
        <w:tab/>
        <w:t>Утвердить перечень муниципальных программ, предусмотренных к финансированию из местного бюджета в 2025 году и плановом периоде 2026 и 2027 годах, согласно приложению 8 к настоящему Решению.</w:t>
      </w:r>
    </w:p>
    <w:p w:rsidR="007946C6" w:rsidRDefault="00803CCC" w:rsidP="00EE6DA3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2.</w:t>
      </w:r>
      <w:r w:rsidRPr="00B970E6">
        <w:rPr>
          <w:rFonts w:ascii="Times New Roman" w:hAnsi="Times New Roman" w:cs="Times New Roman"/>
          <w:sz w:val="28"/>
          <w:szCs w:val="28"/>
        </w:rPr>
        <w:tab/>
        <w:t>Установить, что финансирование мероприятий, предусмотренных муниципальными программами, осуществляется в соответствии с порядками, установленными администрацией Барлакского сельсовета Мошковского района.</w:t>
      </w:r>
    </w:p>
    <w:p w:rsidR="007946C6" w:rsidRDefault="00803CCC" w:rsidP="007946C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Муниципальные программы Барлакского с</w:t>
      </w:r>
      <w:r w:rsidR="007946C6">
        <w:rPr>
          <w:rFonts w:ascii="Times New Roman" w:hAnsi="Times New Roman" w:cs="Times New Roman"/>
          <w:sz w:val="28"/>
          <w:szCs w:val="28"/>
        </w:rPr>
        <w:t xml:space="preserve">ельсовета Мошковского района не </w:t>
      </w:r>
      <w:r w:rsidRPr="00B970E6">
        <w:rPr>
          <w:rFonts w:ascii="Times New Roman" w:hAnsi="Times New Roman" w:cs="Times New Roman"/>
          <w:sz w:val="28"/>
          <w:szCs w:val="28"/>
        </w:rPr>
        <w:t>включенные в перечень, не подлежат финансированию в 2025-2027 годах.</w:t>
      </w:r>
    </w:p>
    <w:p w:rsidR="007946C6" w:rsidRDefault="007946C6" w:rsidP="007946C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7946C6" w:rsidRDefault="00803CCC" w:rsidP="007946C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7946C6">
        <w:rPr>
          <w:rFonts w:ascii="Times New Roman" w:hAnsi="Times New Roman" w:cs="Times New Roman"/>
          <w:b/>
          <w:sz w:val="28"/>
          <w:szCs w:val="28"/>
        </w:rPr>
        <w:t>Статья 10. Особенности исполнения местного бюджета в 2025 году</w:t>
      </w:r>
    </w:p>
    <w:p w:rsidR="007946C6" w:rsidRDefault="00803CCC" w:rsidP="007946C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1.</w:t>
      </w:r>
      <w:r w:rsidR="007946C6">
        <w:rPr>
          <w:rFonts w:ascii="Times New Roman" w:hAnsi="Times New Roman" w:cs="Times New Roman"/>
          <w:sz w:val="28"/>
          <w:szCs w:val="28"/>
        </w:rPr>
        <w:t xml:space="preserve"> </w:t>
      </w:r>
      <w:r w:rsidRPr="00B970E6">
        <w:rPr>
          <w:rFonts w:ascii="Times New Roman" w:hAnsi="Times New Roman" w:cs="Times New Roman"/>
          <w:sz w:val="28"/>
          <w:szCs w:val="28"/>
        </w:rPr>
        <w:t>Установить в соответствии с пунктом 8 статьи 217 Бюджетного кодекса Российской Федерации следующие основания для внесения в 2025 году изменений в показатели сводной бюджетной росписи местного бюджета, связанные с особенност</w:t>
      </w:r>
      <w:r w:rsidR="007946C6">
        <w:rPr>
          <w:rFonts w:ascii="Times New Roman" w:hAnsi="Times New Roman" w:cs="Times New Roman"/>
          <w:sz w:val="28"/>
          <w:szCs w:val="28"/>
        </w:rPr>
        <w:t xml:space="preserve">ями исполнения местного бюджета </w:t>
      </w:r>
      <w:r w:rsidRPr="00B970E6">
        <w:rPr>
          <w:rFonts w:ascii="Times New Roman" w:hAnsi="Times New Roman" w:cs="Times New Roman"/>
          <w:sz w:val="28"/>
          <w:szCs w:val="28"/>
        </w:rPr>
        <w:t>и (или) перераспределения бюджетных ассигнований между получателями бюджетных средств местного бюджета:</w:t>
      </w:r>
    </w:p>
    <w:p w:rsidR="007946C6" w:rsidRDefault="00803CCC" w:rsidP="007946C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1)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реорганизации, ликвидации муниципальных учреждений, муниципальных унитарных предприятий;</w:t>
      </w:r>
    </w:p>
    <w:p w:rsidR="007946C6" w:rsidRDefault="00803CCC" w:rsidP="007946C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2) изменение бюджетной классификации расходов бюджетов Российской Федерации без изменения целевого направления расходования бюджетных сре</w:t>
      </w:r>
      <w:proofErr w:type="gramStart"/>
      <w:r w:rsidRPr="00B970E6">
        <w:rPr>
          <w:rFonts w:ascii="Times New Roman" w:hAnsi="Times New Roman" w:cs="Times New Roman"/>
          <w:sz w:val="28"/>
          <w:szCs w:val="28"/>
        </w:rPr>
        <w:t>дств пр</w:t>
      </w:r>
      <w:proofErr w:type="gramEnd"/>
      <w:r w:rsidRPr="00B970E6">
        <w:rPr>
          <w:rFonts w:ascii="Times New Roman" w:hAnsi="Times New Roman" w:cs="Times New Roman"/>
          <w:sz w:val="28"/>
          <w:szCs w:val="28"/>
        </w:rPr>
        <w:t>и изменении порядка применения бюджетной классификации;</w:t>
      </w:r>
    </w:p>
    <w:p w:rsidR="00E736E6" w:rsidRDefault="00803CCC" w:rsidP="00E736E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3) перераспределение бюджетных ассигнований, предусмотренных главному распорядителю бюд</w:t>
      </w:r>
      <w:r w:rsidR="00E736E6">
        <w:rPr>
          <w:rFonts w:ascii="Times New Roman" w:hAnsi="Times New Roman" w:cs="Times New Roman"/>
          <w:sz w:val="28"/>
          <w:szCs w:val="28"/>
        </w:rPr>
        <w:t xml:space="preserve">жетных средств местного бюджета </w:t>
      </w:r>
      <w:r w:rsidRPr="00B970E6">
        <w:rPr>
          <w:rFonts w:ascii="Times New Roman" w:hAnsi="Times New Roman" w:cs="Times New Roman"/>
          <w:sz w:val="28"/>
          <w:szCs w:val="28"/>
        </w:rPr>
        <w:t>за счет межбюджетных трансфертов из других бюджетов бюджетной системы Российской Федерации, между видами расходов, обусловленное изменением  законодательства;</w:t>
      </w:r>
    </w:p>
    <w:p w:rsidR="00E736E6" w:rsidRDefault="00803CCC" w:rsidP="00E736E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B970E6">
        <w:rPr>
          <w:rFonts w:ascii="Times New Roman" w:hAnsi="Times New Roman" w:cs="Times New Roman"/>
          <w:sz w:val="28"/>
          <w:szCs w:val="28"/>
        </w:rPr>
        <w:lastRenderedPageBreak/>
        <w:t>4)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правонарушений, постановлений уполномоченных лиц о наложении административных штрафов, предусматривающих обращение взыскания на</w:t>
      </w:r>
      <w:proofErr w:type="gramEnd"/>
      <w:r w:rsidRPr="00B970E6">
        <w:rPr>
          <w:rFonts w:ascii="Times New Roman" w:hAnsi="Times New Roman" w:cs="Times New Roman"/>
          <w:sz w:val="28"/>
          <w:szCs w:val="28"/>
        </w:rPr>
        <w:t xml:space="preserve"> средства местного бюджета;</w:t>
      </w:r>
    </w:p>
    <w:p w:rsidR="00E736E6" w:rsidRDefault="00803CCC" w:rsidP="00E736E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 xml:space="preserve">5) изменение бюджетных ассигнований в части софинансирования расходного обязательства, финансовое обеспечение которого за счет средств федерального бюджета, при доведении (отзыве) лимитов бюджетных обязательств в </w:t>
      </w:r>
      <w:proofErr w:type="gramStart"/>
      <w:r w:rsidRPr="00B970E6">
        <w:rPr>
          <w:rFonts w:ascii="Times New Roman" w:hAnsi="Times New Roman" w:cs="Times New Roman"/>
          <w:sz w:val="28"/>
          <w:szCs w:val="28"/>
        </w:rPr>
        <w:t>части</w:t>
      </w:r>
      <w:proofErr w:type="gramEnd"/>
      <w:r w:rsidRPr="00B970E6">
        <w:rPr>
          <w:rFonts w:ascii="Times New Roman" w:hAnsi="Times New Roman" w:cs="Times New Roman"/>
          <w:sz w:val="28"/>
          <w:szCs w:val="28"/>
        </w:rPr>
        <w:t xml:space="preserve">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местного бюджета, источником финансового </w:t>
      </w:r>
      <w:proofErr w:type="gramStart"/>
      <w:r w:rsidRPr="00B970E6">
        <w:rPr>
          <w:rFonts w:ascii="Times New Roman" w:hAnsi="Times New Roman" w:cs="Times New Roman"/>
          <w:sz w:val="28"/>
          <w:szCs w:val="28"/>
        </w:rPr>
        <w:t>обеспечения</w:t>
      </w:r>
      <w:proofErr w:type="gramEnd"/>
      <w:r w:rsidRPr="00B970E6">
        <w:rPr>
          <w:rFonts w:ascii="Times New Roman" w:hAnsi="Times New Roman" w:cs="Times New Roman"/>
          <w:sz w:val="28"/>
          <w:szCs w:val="28"/>
        </w:rPr>
        <w:t xml:space="preserve"> которых являются данные межбюджетные трансферты, при уточнении объемов, утвержденных настоящим Решением;</w:t>
      </w:r>
    </w:p>
    <w:p w:rsidR="00E736E6" w:rsidRDefault="00803CCC" w:rsidP="00E736E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B970E6">
        <w:rPr>
          <w:rFonts w:ascii="Times New Roman" w:hAnsi="Times New Roman" w:cs="Times New Roman"/>
          <w:sz w:val="28"/>
          <w:szCs w:val="28"/>
        </w:rPr>
        <w:t>6) увеличение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</w:t>
      </w:r>
      <w:r w:rsidR="00E736E6">
        <w:rPr>
          <w:rFonts w:ascii="Times New Roman" w:hAnsi="Times New Roman" w:cs="Times New Roman"/>
          <w:sz w:val="28"/>
          <w:szCs w:val="28"/>
        </w:rPr>
        <w:t>ий, заключенными с областными (</w:t>
      </w:r>
      <w:r w:rsidRPr="00B970E6">
        <w:rPr>
          <w:rFonts w:ascii="Times New Roman" w:hAnsi="Times New Roman" w:cs="Times New Roman"/>
          <w:sz w:val="28"/>
          <w:szCs w:val="28"/>
        </w:rPr>
        <w:t>районными) органами исполнительной власти или физическими и юридическими лицами, сверх объемов, утвержденных настоящим Решением;</w:t>
      </w:r>
      <w:proofErr w:type="gramEnd"/>
    </w:p>
    <w:p w:rsidR="00E736E6" w:rsidRDefault="00803CCC" w:rsidP="00E736E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7) распределение на основании областных (районных)</w:t>
      </w:r>
      <w:r w:rsidR="00E736E6">
        <w:rPr>
          <w:rFonts w:ascii="Times New Roman" w:hAnsi="Times New Roman" w:cs="Times New Roman"/>
          <w:sz w:val="28"/>
          <w:szCs w:val="28"/>
        </w:rPr>
        <w:t xml:space="preserve"> </w:t>
      </w:r>
      <w:r w:rsidRPr="00B970E6">
        <w:rPr>
          <w:rFonts w:ascii="Times New Roman" w:hAnsi="Times New Roman" w:cs="Times New Roman"/>
          <w:sz w:val="28"/>
          <w:szCs w:val="28"/>
        </w:rPr>
        <w:t>правовых актов субсидий, субвенций, иных межбюджетных трансфертов, предоставленных из областного (районного) бюджета, или безвозмездных поступлений от физических и юридических лиц, имеющих целевое назначение, местному бюджету сверх объемов, утвержденных настоящим Решением;</w:t>
      </w:r>
    </w:p>
    <w:p w:rsidR="00422571" w:rsidRDefault="00E736E6" w:rsidP="00422571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8) </w:t>
      </w:r>
      <w:r w:rsidR="00803CCC" w:rsidRPr="00B970E6">
        <w:rPr>
          <w:rFonts w:ascii="Times New Roman" w:hAnsi="Times New Roman" w:cs="Times New Roman"/>
          <w:sz w:val="28"/>
          <w:szCs w:val="28"/>
        </w:rPr>
        <w:t>перераспределение бюджетных ассигнований между целевыми статьями, видами расходов бюджетов, в том числе вновь вводимыми, в пределах ассигнований, предусмотренных главному распорядителю бюджетных средств местного бюджета, на основании соглашений (проектов соглашений) с областными (районными) органами исполнительной власти о предоставлении средств из областного (районного) бюджета и (или) правового акта, определяющего долю софинансирования расходного обязательства из областного (районного) бюджета;</w:t>
      </w:r>
      <w:proofErr w:type="gramEnd"/>
    </w:p>
    <w:p w:rsidR="00422571" w:rsidRDefault="00803CCC" w:rsidP="00422571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9) 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неиспользованных на начало текущего финансового года, а также восстановленных в текущем финансовом году</w:t>
      </w:r>
      <w:r w:rsidR="00422571">
        <w:rPr>
          <w:rFonts w:ascii="Times New Roman" w:hAnsi="Times New Roman" w:cs="Times New Roman"/>
          <w:sz w:val="28"/>
          <w:szCs w:val="28"/>
        </w:rPr>
        <w:t>;</w:t>
      </w:r>
    </w:p>
    <w:p w:rsidR="00422571" w:rsidRDefault="00803CCC" w:rsidP="00422571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10)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</w:t>
      </w:r>
      <w:proofErr w:type="gramStart"/>
      <w:r w:rsidRPr="00B970E6">
        <w:rPr>
          <w:rFonts w:ascii="Times New Roman" w:hAnsi="Times New Roman" w:cs="Times New Roman"/>
          <w:sz w:val="28"/>
          <w:szCs w:val="28"/>
        </w:rPr>
        <w:t>дств в</w:t>
      </w:r>
      <w:r w:rsidR="001228BA">
        <w:rPr>
          <w:rFonts w:ascii="Times New Roman" w:hAnsi="Times New Roman" w:cs="Times New Roman"/>
          <w:sz w:val="28"/>
          <w:szCs w:val="28"/>
        </w:rPr>
        <w:t xml:space="preserve"> </w:t>
      </w:r>
      <w:r w:rsidRPr="00B970E6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Pr="00B970E6">
        <w:rPr>
          <w:rFonts w:ascii="Times New Roman" w:hAnsi="Times New Roman" w:cs="Times New Roman"/>
          <w:sz w:val="28"/>
          <w:szCs w:val="28"/>
        </w:rPr>
        <w:t xml:space="preserve">екущем финансовом году, при необходимости возврата средств в областной (районный) бюджет в результате нарушения исполнения обязательств, </w:t>
      </w:r>
      <w:r w:rsidRPr="00B970E6">
        <w:rPr>
          <w:rFonts w:ascii="Times New Roman" w:hAnsi="Times New Roman" w:cs="Times New Roman"/>
          <w:sz w:val="28"/>
          <w:szCs w:val="28"/>
        </w:rPr>
        <w:lastRenderedPageBreak/>
        <w:t>предусмотренных соглашениями о предоставлении субсидии из областного (районного) бюджета</w:t>
      </w:r>
      <w:r w:rsidR="00422571">
        <w:rPr>
          <w:rFonts w:ascii="Times New Roman" w:hAnsi="Times New Roman" w:cs="Times New Roman"/>
          <w:sz w:val="28"/>
          <w:szCs w:val="28"/>
        </w:rPr>
        <w:t>;</w:t>
      </w:r>
    </w:p>
    <w:p w:rsidR="00422571" w:rsidRDefault="00803CCC" w:rsidP="00422571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11) перераспределение бюджетных ассигнований, предусмотренных главному распорядителю бюджетных средств местного бюджета за счет МБТ других бюджетов бюджетной системы Российской Федерации между разделами, подразделами, целевыми статьями и видами расходов классификации расходов бюджетов в целях реализации региональных проектов</w:t>
      </w:r>
      <w:r w:rsidR="00422571">
        <w:rPr>
          <w:rFonts w:ascii="Times New Roman" w:hAnsi="Times New Roman" w:cs="Times New Roman"/>
          <w:sz w:val="28"/>
          <w:szCs w:val="28"/>
        </w:rPr>
        <w:t>;</w:t>
      </w:r>
    </w:p>
    <w:p w:rsidR="00BA1FAC" w:rsidRDefault="00803CCC" w:rsidP="00BA1FAC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12) перераспределение бюджетных ассигнований, предусмотренных главному распорядителю бюджетных средств местного бюджета на исполнения расходных обязательств, в целях финансового обеспечения (софинансирования) которых из других бюджетов бюджетной системы Российской Федерации предоставляются субсидии и иные межбюджетные трансферты между разделами, подразделами, целевыми статьями и видами расходов классификации расходов бюджетов в рамках одного регионального проекта</w:t>
      </w:r>
      <w:r w:rsidR="00BA1FAC">
        <w:rPr>
          <w:rFonts w:ascii="Times New Roman" w:hAnsi="Times New Roman" w:cs="Times New Roman"/>
          <w:sz w:val="28"/>
          <w:szCs w:val="28"/>
        </w:rPr>
        <w:t>;</w:t>
      </w:r>
    </w:p>
    <w:p w:rsidR="00803CCC" w:rsidRPr="00BA1FAC" w:rsidRDefault="00803CCC" w:rsidP="00BA1FAC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B970E6">
        <w:rPr>
          <w:rFonts w:ascii="Times New Roman" w:hAnsi="Times New Roman" w:cs="Times New Roman"/>
          <w:sz w:val="28"/>
          <w:szCs w:val="28"/>
        </w:rPr>
        <w:t>13)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</w:t>
      </w:r>
      <w:r w:rsidR="00BA1FAC">
        <w:rPr>
          <w:rFonts w:ascii="Times New Roman" w:hAnsi="Times New Roman" w:cs="Times New Roman"/>
          <w:sz w:val="28"/>
          <w:szCs w:val="28"/>
        </w:rPr>
        <w:t xml:space="preserve">етных средств местного бюджета </w:t>
      </w:r>
      <w:r w:rsidRPr="00B970E6">
        <w:rPr>
          <w:rFonts w:ascii="Times New Roman" w:hAnsi="Times New Roman" w:cs="Times New Roman"/>
          <w:sz w:val="28"/>
          <w:szCs w:val="28"/>
        </w:rPr>
        <w:t>в текущем финансовом году, в целях исполнения решений администрации Барлакского сельсовета по погашению просроченной кредиторской задолженности главного распорядителя местного бюджета и (или) находящихся в его ведении муниципальных учреждений Барлакского сельсовета.</w:t>
      </w:r>
      <w:proofErr w:type="gramEnd"/>
    </w:p>
    <w:p w:rsidR="00803CCC" w:rsidRPr="00B970E6" w:rsidRDefault="00803CCC" w:rsidP="00803CCC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30002" w:rsidRDefault="00B11F92" w:rsidP="00B30002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Статья 11. </w:t>
      </w:r>
      <w:r w:rsidR="00803CCC" w:rsidRPr="00B30002">
        <w:rPr>
          <w:rFonts w:ascii="Times New Roman" w:hAnsi="Times New Roman" w:cs="Times New Roman"/>
          <w:b/>
          <w:sz w:val="28"/>
          <w:szCs w:val="28"/>
        </w:rPr>
        <w:t>Муниципальный внутренний долг Барлакского сельсовета и расходы на его обслуживание</w:t>
      </w:r>
    </w:p>
    <w:p w:rsidR="00B30002" w:rsidRDefault="00803CCC" w:rsidP="00B30002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B970E6">
        <w:rPr>
          <w:rFonts w:ascii="Times New Roman" w:hAnsi="Times New Roman" w:cs="Times New Roman"/>
          <w:sz w:val="28"/>
          <w:szCs w:val="28"/>
        </w:rPr>
        <w:t>Установить верхний предел муниципального внутреннего долга Барлакского сельсовета на 1 января 2026 года в сумме 0,00 рублей, в том числе верхний предел долга по муниципальным гарантиям Барлакского сельсовета в сумме 0,00 рублей, на 1 января 2027 года в сумме 0,00 рублей, в том числе верхний предел долга по муниципальным гарантиям Барлакского сельсовета в сумме 0,00 рублей, на 1 января 2028</w:t>
      </w:r>
      <w:proofErr w:type="gramEnd"/>
      <w:r w:rsidRPr="00B970E6">
        <w:rPr>
          <w:rFonts w:ascii="Times New Roman" w:hAnsi="Times New Roman" w:cs="Times New Roman"/>
          <w:sz w:val="28"/>
          <w:szCs w:val="28"/>
        </w:rPr>
        <w:t xml:space="preserve"> года в сумме 0,00 рублей, в том числе верхний предел долга по муниципальным гарантиям Барлакского сельсовета согласно приложению № 9</w:t>
      </w:r>
      <w:r w:rsidR="00B30002">
        <w:rPr>
          <w:rFonts w:ascii="Times New Roman" w:hAnsi="Times New Roman" w:cs="Times New Roman"/>
          <w:sz w:val="28"/>
          <w:szCs w:val="28"/>
        </w:rPr>
        <w:t>.</w:t>
      </w:r>
    </w:p>
    <w:p w:rsidR="00803CCC" w:rsidRPr="00B30002" w:rsidRDefault="00803CCC" w:rsidP="00B30002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2. Установить объем расходов местного бюджета на обслуживание муниципального долга Барлакского сельсовета Мошковского района Новосибирской области на 2025 год в сумме 0,00 рублей, на 2026 год в сумме 0,00 рублей, на 2027 год в сумме 0,00 рублей.</w:t>
      </w:r>
    </w:p>
    <w:p w:rsidR="00803CCC" w:rsidRPr="00B970E6" w:rsidRDefault="00803CCC" w:rsidP="00803CCC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A368DD" w:rsidRDefault="00803CCC" w:rsidP="00A368DD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 xml:space="preserve"> </w:t>
      </w:r>
      <w:r w:rsidR="00B11F92">
        <w:rPr>
          <w:rFonts w:ascii="Times New Roman" w:hAnsi="Times New Roman" w:cs="Times New Roman"/>
          <w:b/>
          <w:sz w:val="28"/>
          <w:szCs w:val="28"/>
        </w:rPr>
        <w:t xml:space="preserve">Статья 12. </w:t>
      </w:r>
      <w:r w:rsidRPr="00A368DD">
        <w:rPr>
          <w:rFonts w:ascii="Times New Roman" w:hAnsi="Times New Roman" w:cs="Times New Roman"/>
          <w:b/>
          <w:sz w:val="28"/>
          <w:szCs w:val="28"/>
        </w:rPr>
        <w:t>Дорожный фонд Барлакского сельсовета</w:t>
      </w:r>
    </w:p>
    <w:p w:rsidR="00A368DD" w:rsidRDefault="00803CCC" w:rsidP="00A368DD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1. Утвердить объем бюджетных ассигнований дорожного фонда Барлакского сельсовета Мошковско</w:t>
      </w:r>
      <w:r w:rsidR="00A368DD">
        <w:rPr>
          <w:rFonts w:ascii="Times New Roman" w:hAnsi="Times New Roman" w:cs="Times New Roman"/>
          <w:sz w:val="28"/>
          <w:szCs w:val="28"/>
        </w:rPr>
        <w:t>го района Новосибирской области</w:t>
      </w:r>
      <w:r w:rsidRPr="00B970E6">
        <w:rPr>
          <w:rFonts w:ascii="Times New Roman" w:hAnsi="Times New Roman" w:cs="Times New Roman"/>
          <w:sz w:val="28"/>
          <w:szCs w:val="28"/>
        </w:rPr>
        <w:t>:</w:t>
      </w:r>
    </w:p>
    <w:p w:rsidR="00A368DD" w:rsidRDefault="00803CCC" w:rsidP="00A368DD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1) на 2025 год в сумме 5 126 728 рублей</w:t>
      </w:r>
    </w:p>
    <w:p w:rsidR="00A368DD" w:rsidRDefault="00803CCC" w:rsidP="00A368DD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2) на 2026 год в сумме 25 921 871,22 рублей</w:t>
      </w:r>
    </w:p>
    <w:p w:rsidR="00CF4135" w:rsidRDefault="00803CCC" w:rsidP="00CF4135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3) на 2027 год в сумме 17 473 190 рублей</w:t>
      </w:r>
    </w:p>
    <w:p w:rsidR="00803CCC" w:rsidRPr="00A368DD" w:rsidRDefault="00803CCC" w:rsidP="00CF4135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B970E6">
        <w:rPr>
          <w:rFonts w:ascii="Times New Roman" w:hAnsi="Times New Roman" w:cs="Times New Roman"/>
          <w:sz w:val="28"/>
          <w:szCs w:val="28"/>
        </w:rPr>
        <w:t>Установить, что источниками формирования дорожного фонда Барлакского сельсовета являются доходы от акцизов на автомобильный бензин, прямогонный бензин, дизельное топливо, моторные масла для дизельных и карбюраторных (</w:t>
      </w:r>
      <w:proofErr w:type="spellStart"/>
      <w:r w:rsidRPr="00B970E6">
        <w:rPr>
          <w:rFonts w:ascii="Times New Roman" w:hAnsi="Times New Roman" w:cs="Times New Roman"/>
          <w:sz w:val="28"/>
          <w:szCs w:val="28"/>
        </w:rPr>
        <w:t>инжекторных</w:t>
      </w:r>
      <w:proofErr w:type="spellEnd"/>
      <w:r w:rsidRPr="00B970E6">
        <w:rPr>
          <w:rFonts w:ascii="Times New Roman" w:hAnsi="Times New Roman" w:cs="Times New Roman"/>
          <w:sz w:val="28"/>
          <w:szCs w:val="28"/>
        </w:rPr>
        <w:t xml:space="preserve">) двигателей, доходы местных бюджетов от </w:t>
      </w:r>
      <w:r w:rsidRPr="00B970E6">
        <w:rPr>
          <w:rFonts w:ascii="Times New Roman" w:hAnsi="Times New Roman" w:cs="Times New Roman"/>
          <w:sz w:val="28"/>
          <w:szCs w:val="28"/>
        </w:rPr>
        <w:lastRenderedPageBreak/>
        <w:t>транспортного налога, доходы местных бюджетов от платы в счет возмещения вреда, причиняемого автомобильным дорогам местного значения тяжеловесными транспортными средствами, иные поступления в местный</w:t>
      </w:r>
      <w:r w:rsidR="00CF4135">
        <w:rPr>
          <w:rFonts w:ascii="Times New Roman" w:hAnsi="Times New Roman" w:cs="Times New Roman"/>
          <w:sz w:val="28"/>
          <w:szCs w:val="28"/>
        </w:rPr>
        <w:t xml:space="preserve"> бюджет, утвержденных </w:t>
      </w:r>
      <w:r w:rsidRPr="00B970E6">
        <w:rPr>
          <w:rFonts w:ascii="Times New Roman" w:hAnsi="Times New Roman" w:cs="Times New Roman"/>
          <w:sz w:val="28"/>
          <w:szCs w:val="28"/>
        </w:rPr>
        <w:t>решением представительного органа муниципального</w:t>
      </w:r>
      <w:proofErr w:type="gramEnd"/>
      <w:r w:rsidRPr="00B970E6">
        <w:rPr>
          <w:rFonts w:ascii="Times New Roman" w:hAnsi="Times New Roman" w:cs="Times New Roman"/>
          <w:sz w:val="28"/>
          <w:szCs w:val="28"/>
        </w:rPr>
        <w:t xml:space="preserve"> образования, </w:t>
      </w:r>
      <w:proofErr w:type="gramStart"/>
      <w:r w:rsidRPr="00B970E6">
        <w:rPr>
          <w:rFonts w:ascii="Times New Roman" w:hAnsi="Times New Roman" w:cs="Times New Roman"/>
          <w:sz w:val="28"/>
          <w:szCs w:val="28"/>
        </w:rPr>
        <w:t>предусматривающим</w:t>
      </w:r>
      <w:proofErr w:type="gramEnd"/>
      <w:r w:rsidRPr="00B970E6">
        <w:rPr>
          <w:rFonts w:ascii="Times New Roman" w:hAnsi="Times New Roman" w:cs="Times New Roman"/>
          <w:sz w:val="28"/>
          <w:szCs w:val="28"/>
        </w:rPr>
        <w:t xml:space="preserve"> создание муниципального дорожного фонда.</w:t>
      </w:r>
    </w:p>
    <w:p w:rsidR="00803CCC" w:rsidRPr="00B970E6" w:rsidRDefault="00803CCC" w:rsidP="00803CCC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F4135" w:rsidRDefault="00803CCC" w:rsidP="00CF4135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 xml:space="preserve"> </w:t>
      </w:r>
      <w:r w:rsidRPr="00CF4135">
        <w:rPr>
          <w:rFonts w:ascii="Times New Roman" w:hAnsi="Times New Roman" w:cs="Times New Roman"/>
          <w:b/>
          <w:sz w:val="28"/>
          <w:szCs w:val="28"/>
        </w:rPr>
        <w:t>Статья 13. Иные межбюджетные трансферты, предоставляемые из бюджета Барлакского сельсовета Мошковского района</w:t>
      </w:r>
    </w:p>
    <w:p w:rsidR="00803CCC" w:rsidRPr="00CF4135" w:rsidRDefault="00803CCC" w:rsidP="00CF4135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Утвердить объем иных межбюджетных трансфертов, предоставляемых из бюджета Барлакского сельсовета Мошковского района в бюджет других бюджетов бюджетной системы Российской Федерации на 2025 год в сумме 219 600 рублей, на 2026 год в сумме 219 600 рублей, на 2027 год в сумме 219 600 рублей, согласно приложению №</w:t>
      </w:r>
      <w:r w:rsidR="00CF4135">
        <w:rPr>
          <w:rFonts w:ascii="Times New Roman" w:hAnsi="Times New Roman" w:cs="Times New Roman"/>
          <w:sz w:val="28"/>
          <w:szCs w:val="28"/>
        </w:rPr>
        <w:t xml:space="preserve"> </w:t>
      </w:r>
      <w:r w:rsidRPr="00B970E6">
        <w:rPr>
          <w:rFonts w:ascii="Times New Roman" w:hAnsi="Times New Roman" w:cs="Times New Roman"/>
          <w:sz w:val="28"/>
          <w:szCs w:val="28"/>
        </w:rPr>
        <w:t>10 к настоящему Решению.</w:t>
      </w:r>
    </w:p>
    <w:p w:rsidR="00803CCC" w:rsidRPr="00B970E6" w:rsidRDefault="00803CCC" w:rsidP="00803CCC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F4135" w:rsidRPr="00A26AE8" w:rsidRDefault="00803CCC" w:rsidP="00CF4135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CF4135">
        <w:rPr>
          <w:rFonts w:ascii="Times New Roman" w:hAnsi="Times New Roman" w:cs="Times New Roman"/>
          <w:b/>
          <w:sz w:val="28"/>
          <w:szCs w:val="28"/>
        </w:rPr>
        <w:t>Статья 14. Особенности использования остатков средств местного бюджета на начало текущего финансового года</w:t>
      </w:r>
    </w:p>
    <w:p w:rsidR="00CF4135" w:rsidRDefault="00803CCC" w:rsidP="00CF4135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 w:rsidRPr="00B970E6">
        <w:rPr>
          <w:rFonts w:ascii="Times New Roman" w:hAnsi="Times New Roman" w:cs="Times New Roman"/>
          <w:sz w:val="28"/>
          <w:szCs w:val="28"/>
        </w:rPr>
        <w:t>Установить, что остатки средств бюджета на начало текущего финансового года в объеме, не превышающем сумму остатка неиспользованных бюджетных ассигнований на оплату заключенных от имени админи</w:t>
      </w:r>
      <w:r w:rsidR="00CF4135">
        <w:rPr>
          <w:rFonts w:ascii="Times New Roman" w:hAnsi="Times New Roman" w:cs="Times New Roman"/>
          <w:sz w:val="28"/>
          <w:szCs w:val="28"/>
        </w:rPr>
        <w:t xml:space="preserve">страции Барлакского сельсовета </w:t>
      </w:r>
      <w:r w:rsidRPr="00B970E6">
        <w:rPr>
          <w:rFonts w:ascii="Times New Roman" w:hAnsi="Times New Roman" w:cs="Times New Roman"/>
          <w:sz w:val="28"/>
          <w:szCs w:val="28"/>
        </w:rPr>
        <w:t>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могут направляться на увеличение бюджетных ассигнований на указанные цели в случае</w:t>
      </w:r>
      <w:proofErr w:type="gramEnd"/>
      <w:r w:rsidRPr="00B970E6">
        <w:rPr>
          <w:rFonts w:ascii="Times New Roman" w:hAnsi="Times New Roman" w:cs="Times New Roman"/>
          <w:sz w:val="28"/>
          <w:szCs w:val="28"/>
        </w:rPr>
        <w:t>, если бюджетные ассигнования на оплату муниципальных контрактов на поставку товаров, выполнение работ, оказание услуг не предусмотрены настоящим Решением.</w:t>
      </w:r>
    </w:p>
    <w:p w:rsidR="00B11F92" w:rsidRPr="00A26AE8" w:rsidRDefault="00B11F92" w:rsidP="00CF4135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F4135" w:rsidRDefault="00B11F92" w:rsidP="00CF4135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Статья 15. </w:t>
      </w:r>
      <w:r w:rsidR="00803CCC" w:rsidRPr="00CF4135">
        <w:rPr>
          <w:rFonts w:ascii="Times New Roman" w:hAnsi="Times New Roman" w:cs="Times New Roman"/>
          <w:b/>
          <w:sz w:val="28"/>
          <w:szCs w:val="28"/>
        </w:rPr>
        <w:t>Вступление в силу настоящего решения</w:t>
      </w:r>
    </w:p>
    <w:p w:rsidR="00CF4135" w:rsidRDefault="00803CCC" w:rsidP="00CF4135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Настоящее решение вступает в силу с 1 января 2025 года.</w:t>
      </w:r>
    </w:p>
    <w:p w:rsidR="00CF4135" w:rsidRPr="00A26AE8" w:rsidRDefault="00CF4135" w:rsidP="00CF4135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F4135" w:rsidRDefault="00B11F92" w:rsidP="00CF4135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Статья 16. </w:t>
      </w:r>
      <w:r w:rsidR="00803CCC" w:rsidRPr="00CF4135">
        <w:rPr>
          <w:rFonts w:ascii="Times New Roman" w:hAnsi="Times New Roman" w:cs="Times New Roman"/>
          <w:b/>
          <w:sz w:val="28"/>
          <w:szCs w:val="28"/>
        </w:rPr>
        <w:t>Публикация решения</w:t>
      </w:r>
    </w:p>
    <w:p w:rsidR="00803CCC" w:rsidRDefault="00803CCC" w:rsidP="00CF4135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Опубликовать данное решение в периодическом печатном издании органов местного самоуправления Барлакского сельсовета Мошковского района Новосибирской области «Вести Барлакского сельсовета» не позднее 10 дней после его подписания в установленном порядке.</w:t>
      </w:r>
    </w:p>
    <w:p w:rsidR="00CF4135" w:rsidRDefault="00CF4135" w:rsidP="00CF4135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F4135" w:rsidRDefault="00CF4135" w:rsidP="00CF4135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F4135" w:rsidRDefault="00CF4135" w:rsidP="00CF4135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F4135" w:rsidRPr="00A26AE8" w:rsidRDefault="00CF4135" w:rsidP="00CF4135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A12DFC" w:rsidRPr="00B970E6" w:rsidTr="00A12DFC">
        <w:tc>
          <w:tcPr>
            <w:tcW w:w="4077" w:type="dxa"/>
          </w:tcPr>
          <w:p w:rsidR="00A12DFC" w:rsidRPr="00B970E6" w:rsidRDefault="00A12DFC" w:rsidP="00A12DFC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DD5DBE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F186B" w:rsidRPr="00B970E6" w:rsidRDefault="00AF186B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Pr="00B970E6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Pr="00B970E6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Pr="00B970E6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Pr="00B970E6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Pr="00B970E6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Pr="00B970E6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Pr="00B970E6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B970E6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>Приложение № 1</w:t>
            </w:r>
          </w:p>
          <w:p w:rsidR="00A12DFC" w:rsidRPr="00B970E6" w:rsidRDefault="00F73107" w:rsidP="00A12DFC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 решению сорок первой</w:t>
            </w:r>
            <w:r w:rsidR="00A12DFC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A26AE8" w:rsidRDefault="00A12DFC" w:rsidP="00A26AE8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 w:rsidR="00F73107">
              <w:rPr>
                <w:rFonts w:ascii="Times New Roman" w:hAnsi="Times New Roman"/>
                <w:sz w:val="24"/>
                <w:szCs w:val="24"/>
                <w:lang w:eastAsia="ar-SA"/>
              </w:rPr>
              <w:t>5 год и плановый период 2026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F73107">
              <w:rPr>
                <w:rFonts w:ascii="Times New Roman" w:hAnsi="Times New Roman"/>
                <w:sz w:val="24"/>
                <w:szCs w:val="24"/>
                <w:lang w:eastAsia="ar-SA"/>
              </w:rPr>
              <w:t>7</w:t>
            </w:r>
            <w:r w:rsidR="00074822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proofErr w:type="gramStart"/>
            <w:r w:rsidR="00074822"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</w:t>
            </w:r>
            <w:proofErr w:type="gramEnd"/>
            <w:r w:rsidR="00074822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№ </w:t>
            </w:r>
          </w:p>
          <w:p w:rsidR="000B2D58" w:rsidRPr="00B970E6" w:rsidRDefault="000B2D58" w:rsidP="00A26AE8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</w:pPr>
          </w:p>
        </w:tc>
      </w:tr>
    </w:tbl>
    <w:p w:rsidR="00F73107" w:rsidRPr="000B2D58" w:rsidRDefault="00F73107" w:rsidP="00B11F92">
      <w:pPr>
        <w:shd w:val="clear" w:color="auto" w:fill="FFFFFF"/>
        <w:spacing w:after="0" w:line="276" w:lineRule="exact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proofErr w:type="gramStart"/>
      <w:r w:rsidRPr="000B2D58">
        <w:rPr>
          <w:rFonts w:ascii="Times New Roman" w:eastAsia="Times New Roman" w:hAnsi="Times New Roman" w:cs="Times New Roman"/>
          <w:b/>
          <w:bCs/>
          <w:lang w:eastAsia="ru-RU"/>
        </w:rPr>
        <w:lastRenderedPageBreak/>
        <w:t>Ра</w:t>
      </w:r>
      <w:r w:rsidR="00D21207" w:rsidRPr="000B2D58">
        <w:rPr>
          <w:rFonts w:ascii="Times New Roman" w:eastAsia="Times New Roman" w:hAnsi="Times New Roman" w:cs="Times New Roman"/>
          <w:b/>
          <w:bCs/>
          <w:lang w:eastAsia="ru-RU"/>
        </w:rPr>
        <w:t>спределение бюджетных ассигнова</w:t>
      </w:r>
      <w:r w:rsidRPr="000B2D58">
        <w:rPr>
          <w:rFonts w:ascii="Times New Roman" w:eastAsia="Times New Roman" w:hAnsi="Times New Roman" w:cs="Times New Roman"/>
          <w:b/>
          <w:bCs/>
          <w:lang w:eastAsia="ru-RU"/>
        </w:rPr>
        <w:t>ний Барлакского сельсовета Мошковского района по разделам, подразделам, целевым статьям (муниципальным программам и непрограммным направлениям деятельности, группам (группам и подгруппам) видов расходов классификации расходов бюджетов на 2025 год и плановый период 2026 и 2027 годов</w:t>
      </w:r>
      <w:proofErr w:type="gramEnd"/>
    </w:p>
    <w:p w:rsidR="00B11F92" w:rsidRPr="000B2D58" w:rsidRDefault="00B11F92" w:rsidP="00B11F92">
      <w:pPr>
        <w:shd w:val="clear" w:color="auto" w:fill="FFFFFF"/>
        <w:spacing w:after="0" w:line="276" w:lineRule="exact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297"/>
        <w:gridCol w:w="739"/>
        <w:gridCol w:w="1304"/>
        <w:gridCol w:w="599"/>
        <w:gridCol w:w="1416"/>
        <w:gridCol w:w="1392"/>
        <w:gridCol w:w="24"/>
        <w:gridCol w:w="1366"/>
      </w:tblGrid>
      <w:tr w:rsidR="00F73107" w:rsidRPr="000B2D58" w:rsidTr="00B11F92">
        <w:trPr>
          <w:trHeight w:val="345"/>
        </w:trPr>
        <w:tc>
          <w:tcPr>
            <w:tcW w:w="1447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показателей</w:t>
            </w:r>
          </w:p>
        </w:tc>
        <w:tc>
          <w:tcPr>
            <w:tcW w:w="418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РЗ/</w:t>
            </w:r>
            <w:proofErr w:type="gramStart"/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697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348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697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</w:tc>
        <w:tc>
          <w:tcPr>
            <w:tcW w:w="685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План </w:t>
            </w:r>
            <w:proofErr w:type="gramStart"/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</w:tc>
        <w:tc>
          <w:tcPr>
            <w:tcW w:w="708" w:type="pct"/>
            <w:gridSpan w:val="2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A26A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2027 год</w:t>
            </w:r>
          </w:p>
        </w:tc>
      </w:tr>
      <w:tr w:rsidR="00F73107" w:rsidRPr="000B2D58" w:rsidTr="00B11F92">
        <w:trPr>
          <w:trHeight w:val="345"/>
        </w:trPr>
        <w:tc>
          <w:tcPr>
            <w:tcW w:w="1447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8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7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8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год 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8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48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85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73107" w:rsidRPr="000B2D58" w:rsidTr="00B11F92">
        <w:trPr>
          <w:trHeight w:val="708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2F2F2"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администрация Барлакского сельсовета Мошковского района Новосибирской области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2F2F2"/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2F2F2"/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  <w:noWrap/>
            <w:vAlign w:val="center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46 579 228,00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  <w:noWrap/>
            <w:vAlign w:val="center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60 855 921,22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A26AE8" w:rsidRPr="000B2D58" w:rsidRDefault="00A26AE8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54 009 690,00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16 413 000,00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16 029 500,00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16 029 500,00</w:t>
            </w:r>
          </w:p>
        </w:tc>
      </w:tr>
      <w:tr w:rsidR="00F73107" w:rsidRPr="000B2D58" w:rsidTr="00B11F92">
        <w:trPr>
          <w:trHeight w:val="90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1 527 500,00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1 527 500,00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1 527 500,00</w:t>
            </w:r>
          </w:p>
        </w:tc>
      </w:tr>
      <w:tr w:rsidR="00F73107" w:rsidRPr="000B2D58" w:rsidTr="00B11F92">
        <w:trPr>
          <w:trHeight w:val="159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1 527 500,00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1 527 500,00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1 527 500,00</w:t>
            </w:r>
          </w:p>
        </w:tc>
      </w:tr>
      <w:tr w:rsidR="00F73107" w:rsidRPr="000B2D58" w:rsidTr="00B11F92">
        <w:trPr>
          <w:trHeight w:val="112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1 527 500,00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1 527 500,00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1 527 500,00</w:t>
            </w:r>
          </w:p>
        </w:tc>
      </w:tr>
      <w:tr w:rsidR="00F73107" w:rsidRPr="000B2D58" w:rsidTr="00B11F92">
        <w:trPr>
          <w:trHeight w:val="699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  1 527 500,00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F73107" w:rsidRPr="000B2D58" w:rsidRDefault="00F73107" w:rsidP="00F73107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B2D5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1 527 500,00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B2D5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1 527 500,00</w:t>
            </w:r>
          </w:p>
        </w:tc>
      </w:tr>
      <w:tr w:rsidR="00F73107" w:rsidRPr="000B2D58" w:rsidTr="00B11F92">
        <w:trPr>
          <w:trHeight w:val="1262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13 421 200,00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13 421 200,00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</w:t>
            </w: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13 421 200,00</w:t>
            </w:r>
          </w:p>
        </w:tc>
      </w:tr>
      <w:tr w:rsidR="00F73107" w:rsidRPr="000B2D58" w:rsidTr="00B11F92">
        <w:trPr>
          <w:trHeight w:val="112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государственными внебюджетными фондами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11 533 400,00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11 533 400,00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11 533 400,00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F73107" w:rsidRPr="000B2D58" w:rsidRDefault="00F73107" w:rsidP="00F73107">
            <w:pPr>
              <w:rPr>
                <w:rFonts w:ascii="Times New Roman" w:hAnsi="Times New Roman" w:cs="Times New Roman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11 533 400,00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F73107" w:rsidRPr="000B2D58" w:rsidRDefault="00F73107" w:rsidP="00F73107">
            <w:pPr>
              <w:rPr>
                <w:rFonts w:ascii="Times New Roman" w:hAnsi="Times New Roman" w:cs="Times New Roman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11 533 400,00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11 533 400,00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обеспечение деятельност</w:t>
            </w:r>
            <w:proofErr w:type="gramStart"/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и(</w:t>
            </w:r>
            <w:proofErr w:type="gramEnd"/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оказание услуг) муниципальных учреждений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1 887 700,00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1 887 700,00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1 887 700,00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1 873 700,00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1 873 700,00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1 873 700,00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1 873 700,00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1 873 700,00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1 873 700,00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A26AE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</w:tr>
      <w:tr w:rsidR="00F73107" w:rsidRPr="000B2D58" w:rsidTr="00B11F92">
        <w:trPr>
          <w:trHeight w:val="518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Решение вопросов в сфере административных нарушений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</w:t>
            </w: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F73107" w:rsidRPr="000B2D58" w:rsidTr="00B11F92">
        <w:trPr>
          <w:trHeight w:val="67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219 600,00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</w:t>
            </w: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 на осуществление части полномочий контрольных органов в соотв. с заключенными соглашениями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219 600,00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219 600,00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0107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383 500,00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проведения выборов депутатов в представительный орган муниципального образования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0107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8800004010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383 500,00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0107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8800004010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383 500,00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Специальные расходы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0107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8800004010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383 500,00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фонды местных администраций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851 200,00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851 200,00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A26AE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851 200,00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Выполнение других обязательств государства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836 200,00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A26AE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836 200,00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A26AE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836 200,00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826 200,00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A26AE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826 200,00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826 200,00</w:t>
            </w: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826 200,00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826 200,00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826 200,00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Профилактика злоупотребления наркотическими средствами, пресечение незаконного оборота наркотиков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15000,00 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A26AE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15000,00 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475 300,00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522 450,00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541 900,00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475 300,00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522 450,00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541 900,00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Выполнение обязательств на осуществление первичного воинского учета на территории где отсутствуют военные комиссариаты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F73107" w:rsidRPr="000B2D58" w:rsidRDefault="00F73107" w:rsidP="00F73107">
            <w:pPr>
              <w:rPr>
                <w:rFonts w:ascii="Times New Roman" w:hAnsi="Times New Roman" w:cs="Times New Roman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475 300,00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F73107" w:rsidRPr="000B2D58" w:rsidRDefault="00F73107" w:rsidP="00F73107">
            <w:pPr>
              <w:rPr>
                <w:rFonts w:ascii="Times New Roman" w:hAnsi="Times New Roman" w:cs="Times New Roman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522 450,00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541 900,00</w:t>
            </w:r>
          </w:p>
        </w:tc>
      </w:tr>
      <w:tr w:rsidR="00F73107" w:rsidRPr="000B2D58" w:rsidTr="00B11F92">
        <w:trPr>
          <w:trHeight w:val="112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442 800,00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472 800,00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492 000,00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442 800,00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472 800,00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492 000,00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32 500,00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49 650,00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49 900,00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32 500,00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49 650,00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49 900,00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0300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280 000,00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280 000,00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280 000,00</w:t>
            </w:r>
          </w:p>
        </w:tc>
      </w:tr>
      <w:tr w:rsidR="00F73107" w:rsidRPr="000B2D58" w:rsidTr="00B11F92">
        <w:trPr>
          <w:trHeight w:val="67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280 000,00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 Расходы на обеспечение </w:t>
            </w:r>
            <w:proofErr w:type="gramStart"/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автономными</w:t>
            </w:r>
            <w:proofErr w:type="gramEnd"/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извещателями</w:t>
            </w:r>
            <w:proofErr w:type="spellEnd"/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жилых помещений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F73107" w:rsidRPr="000B2D58" w:rsidRDefault="00F73107" w:rsidP="00A26AE8">
            <w:pPr>
              <w:rPr>
                <w:rFonts w:ascii="Times New Roman" w:hAnsi="Times New Roman" w:cs="Times New Roman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280 000,00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F73107" w:rsidRPr="000B2D58" w:rsidRDefault="00F73107" w:rsidP="00F73107">
            <w:pPr>
              <w:rPr>
                <w:rFonts w:ascii="Times New Roman" w:hAnsi="Times New Roman" w:cs="Times New Roman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280 000,00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280 000,00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Закупка товаров, работ и услуг для обеспечения государственных </w:t>
            </w: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0310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280 000,00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F73107" w:rsidRPr="000B2D58" w:rsidRDefault="00F73107" w:rsidP="00F7310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rPr>
                <w:rFonts w:ascii="Times New Roman" w:hAnsi="Times New Roman" w:cs="Times New Roman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280 000,00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rPr>
                <w:rFonts w:ascii="Times New Roman" w:hAnsi="Times New Roman" w:cs="Times New Roman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280 000,00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F73107" w:rsidRPr="000B2D58" w:rsidRDefault="00F73107" w:rsidP="00F73107">
            <w:pPr>
              <w:rPr>
                <w:rFonts w:ascii="Times New Roman" w:hAnsi="Times New Roman" w:cs="Times New Roman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280 000,00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F73107" w:rsidRPr="000B2D58" w:rsidRDefault="00F73107" w:rsidP="00F73107">
            <w:pPr>
              <w:rPr>
                <w:rFonts w:ascii="Times New Roman" w:hAnsi="Times New Roman" w:cs="Times New Roman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280 000,00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rPr>
                <w:rFonts w:ascii="Times New Roman" w:hAnsi="Times New Roman" w:cs="Times New Roman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280 000,00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5 126 728,00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25 921 871,22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17 473 190 ,00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5 126 728,00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25 921 871,22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17 473 190 ,00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проектированию, строительству, реконструкции, капитального ремонта и содержанию автомобильных дорог общего пользования и искусственных дорожных сооружений на них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880009Д199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4 072 000,00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4 233 000,00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5 843 000,00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880009Д199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4 072 000,00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4 233 000,00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5 843 000,00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880009Д199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4 072 000,00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4 233 000,00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5 843 000,00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 на проведения комплекса работ по мероприятиям развития автомобильных дорог муниципальными образованиями Мошковского района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880009Д060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1 054 728,00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21 688 871,22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11 630 190,00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880009Д060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1 054 728,00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21 688 871,22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11 630 190,00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880009Д060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1 054 728,00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21 688 871,22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11 630 190,00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22 232 600,00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 xml:space="preserve">14 519 101,97  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14 913 015,50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    100 000,00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капитальный ремонт жилого фонда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22 132 600,00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14 419 101,97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14 813 015,50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Уличное освещение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3 253 800,00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1 253 800,00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1 253 800,00</w:t>
            </w:r>
          </w:p>
        </w:tc>
      </w:tr>
      <w:tr w:rsidR="00F73107" w:rsidRPr="000B2D58" w:rsidTr="00B11F92">
        <w:trPr>
          <w:trHeight w:val="679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3 253 800,00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1 253 800,00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1 253 800,00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Иные закупки товаров, работ и услуг для обеспечения </w:t>
            </w: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3 252 800 ,00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1 253 800,00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1 253 800,00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 Содержание автомобильных дорог и инженерных сооружений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17 538 800,00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11 825 301, 97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12 219 215,50</w:t>
            </w:r>
          </w:p>
        </w:tc>
      </w:tr>
      <w:tr w:rsidR="00F73107" w:rsidRPr="000B2D58" w:rsidTr="00B11F92">
        <w:trPr>
          <w:trHeight w:val="659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17 538 800,00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11 825 301 ,97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12 219 215,50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17 538 800, 00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11 825 301, 97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12 219 215,50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Прочие мероприятия по благоустройству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1 340 000,00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1 340 000,00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1 340 000,00</w:t>
            </w:r>
          </w:p>
        </w:tc>
      </w:tr>
      <w:tr w:rsidR="00F73107" w:rsidRPr="000B2D58" w:rsidTr="00B11F92">
        <w:trPr>
          <w:trHeight w:val="911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1 220 000,00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1 220 000,00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1 220 000,00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1 220 000,00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1 220 000,00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1 220 000,00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120 000,00 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120 000,00 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F73107" w:rsidRPr="000B2D58" w:rsidRDefault="00F73107" w:rsidP="00F73107">
            <w:pPr>
              <w:rPr>
                <w:rFonts w:ascii="Times New Roman" w:hAnsi="Times New Roman" w:cs="Times New Roman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120 000,00 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rPr>
                <w:rFonts w:ascii="Times New Roman" w:hAnsi="Times New Roman" w:cs="Times New Roman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120 000,00 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15 000,00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15 000,00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15 000,00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Проведение мероприятий для детей и молодежи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</w:tr>
      <w:tr w:rsidR="00F73107" w:rsidRPr="000B2D58" w:rsidTr="00B11F92">
        <w:trPr>
          <w:trHeight w:val="668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F73107" w:rsidRPr="000B2D58" w:rsidRDefault="00F73107" w:rsidP="00F73107">
            <w:pPr>
              <w:rPr>
                <w:rFonts w:ascii="Times New Roman" w:hAnsi="Times New Roman" w:cs="Times New Roman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F73107" w:rsidRPr="000B2D58" w:rsidRDefault="00F73107" w:rsidP="00A26AE8">
            <w:pPr>
              <w:rPr>
                <w:rFonts w:ascii="Times New Roman" w:hAnsi="Times New Roman" w:cs="Times New Roman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1 596 600,00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1 596 600,00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1 596 600,00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F73107" w:rsidRPr="000B2D58" w:rsidRDefault="00F73107" w:rsidP="00F73107">
            <w:pPr>
              <w:rPr>
                <w:rFonts w:ascii="Times New Roman" w:hAnsi="Times New Roman" w:cs="Times New Roman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F73107" w:rsidRPr="000B2D58" w:rsidRDefault="00F73107" w:rsidP="00F73107">
            <w:pPr>
              <w:rPr>
                <w:rFonts w:ascii="Times New Roman" w:hAnsi="Times New Roman" w:cs="Times New Roman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1 539 600,00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1 539 600,00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1 539 600,00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1 539 600,00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1 539 600,00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1 539 600,00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440 000,00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450 000,00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460 000,00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450 000,00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460 000,00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Пенсии, пособия, выплачиваемые организациям сектора государственног</w:t>
            </w:r>
            <w:proofErr w:type="gramStart"/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о(</w:t>
            </w:r>
            <w:proofErr w:type="gramEnd"/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муниципального) управления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450 000,00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460 000,00 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450 000,00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460 000,00</w:t>
            </w:r>
          </w:p>
        </w:tc>
      </w:tr>
      <w:tr w:rsidR="00F73107" w:rsidRPr="000B2D58" w:rsidTr="00B11F92">
        <w:trPr>
          <w:trHeight w:val="46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Публичные нормативные социальные выплаты гражданам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450 000,00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460 000,00</w:t>
            </w:r>
          </w:p>
        </w:tc>
      </w:tr>
      <w:tr w:rsidR="00F73107" w:rsidRPr="000B2D58" w:rsidTr="00B11F92">
        <w:trPr>
          <w:trHeight w:val="375"/>
        </w:trPr>
        <w:tc>
          <w:tcPr>
            <w:tcW w:w="144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DAEEF3"/>
            <w:vAlign w:val="center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9999</w:t>
            </w:r>
          </w:p>
        </w:tc>
        <w:tc>
          <w:tcPr>
            <w:tcW w:w="697" w:type="pc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DAEEF3"/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9900099990</w:t>
            </w: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990</w:t>
            </w:r>
          </w:p>
        </w:tc>
        <w:tc>
          <w:tcPr>
            <w:tcW w:w="697" w:type="pc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000000"/>
            </w:tcBorders>
            <w:shd w:val="clear" w:color="auto" w:fill="DAEEF3"/>
            <w:noWrap/>
            <w:vAlign w:val="center"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7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DAEEF3"/>
            <w:noWrap/>
            <w:vAlign w:val="center"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1 521 398,03</w:t>
            </w:r>
          </w:p>
        </w:tc>
        <w:tc>
          <w:tcPr>
            <w:tcW w:w="696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DAEEF3"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2 700 484,50</w:t>
            </w:r>
          </w:p>
        </w:tc>
      </w:tr>
      <w:tr w:rsidR="00F73107" w:rsidRPr="000B2D58" w:rsidTr="00B11F92">
        <w:trPr>
          <w:trHeight w:val="375"/>
        </w:trPr>
        <w:tc>
          <w:tcPr>
            <w:tcW w:w="144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DAEEF3"/>
            <w:vAlign w:val="center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 РАСХОДОВ</w:t>
            </w:r>
          </w:p>
        </w:tc>
        <w:tc>
          <w:tcPr>
            <w:tcW w:w="418" w:type="pct"/>
            <w:tcBorders>
              <w:top w:val="single" w:sz="4" w:space="0" w:color="auto"/>
              <w:left w:val="nil"/>
              <w:bottom w:val="single" w:sz="8" w:space="0" w:color="000000"/>
              <w:right w:val="nil"/>
            </w:tcBorders>
            <w:shd w:val="clear" w:color="auto" w:fill="DAEEF3"/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97" w:type="pct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DAEEF3"/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48" w:type="pct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DAEEF3"/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97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DAEEF3"/>
            <w:noWrap/>
            <w:vAlign w:val="center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46 579 228,00</w:t>
            </w:r>
          </w:p>
        </w:tc>
        <w:tc>
          <w:tcPr>
            <w:tcW w:w="697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DAEEF3"/>
            <w:noWrap/>
            <w:vAlign w:val="center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60 855 921,22</w:t>
            </w:r>
          </w:p>
        </w:tc>
        <w:tc>
          <w:tcPr>
            <w:tcW w:w="696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DAEEF3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54 009 690,00</w:t>
            </w:r>
          </w:p>
        </w:tc>
      </w:tr>
    </w:tbl>
    <w:p w:rsidR="00A12DFC" w:rsidRPr="000B2D58" w:rsidRDefault="00A12DFC" w:rsidP="00A12DFC">
      <w:pPr>
        <w:tabs>
          <w:tab w:val="left" w:pos="63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ar-SA"/>
        </w:rPr>
      </w:pPr>
    </w:p>
    <w:p w:rsidR="00655463" w:rsidRPr="000B2D58" w:rsidRDefault="00655463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12DFC" w:rsidRPr="000B2D58" w:rsidRDefault="00A12DFC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A12DFC" w:rsidRPr="000B2D58" w:rsidTr="00A12DFC">
        <w:tc>
          <w:tcPr>
            <w:tcW w:w="4077" w:type="dxa"/>
          </w:tcPr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FB50A3" w:rsidRPr="000B2D58" w:rsidRDefault="00FB50A3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FB50A3" w:rsidRPr="000B2D58" w:rsidRDefault="00FB50A3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FB50A3" w:rsidRPr="000B2D58" w:rsidRDefault="00FB50A3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FB50A3" w:rsidRPr="000B2D58" w:rsidRDefault="00FB50A3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FB50A3" w:rsidRPr="000B2D58" w:rsidRDefault="00FB50A3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FB50A3" w:rsidRPr="000B2D58" w:rsidRDefault="00FB50A3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FB50A3" w:rsidRPr="000B2D58" w:rsidRDefault="00FB50A3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21207" w:rsidRPr="000B2D58" w:rsidRDefault="00D21207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21207" w:rsidRPr="000B2D58" w:rsidRDefault="00D21207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21207" w:rsidRPr="000B2D58" w:rsidRDefault="00D21207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21207" w:rsidRPr="000B2D58" w:rsidRDefault="00D21207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21207" w:rsidRPr="000B2D58" w:rsidRDefault="00D21207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21207" w:rsidRPr="000B2D58" w:rsidRDefault="00D21207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21207" w:rsidRPr="000B2D58" w:rsidRDefault="00D21207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21207" w:rsidRPr="000B2D58" w:rsidRDefault="00D21207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21207" w:rsidRPr="000B2D58" w:rsidRDefault="00D21207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21207" w:rsidRPr="000B2D58" w:rsidRDefault="00D21207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21207" w:rsidRPr="000B2D58" w:rsidRDefault="00D21207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21207" w:rsidRPr="000B2D58" w:rsidRDefault="00D21207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21207" w:rsidRPr="000B2D58" w:rsidRDefault="00D21207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21207" w:rsidRPr="000B2D58" w:rsidRDefault="00D21207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21207" w:rsidRPr="000B2D58" w:rsidRDefault="00D21207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21207" w:rsidRPr="000B2D58" w:rsidRDefault="00D21207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 w:rsidRPr="000B2D58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>Приложение № 2</w:t>
            </w:r>
          </w:p>
          <w:p w:rsidR="00A12DFC" w:rsidRPr="000B2D58" w:rsidRDefault="00E334F2" w:rsidP="00D21207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0B2D58">
              <w:rPr>
                <w:rFonts w:ascii="Times New Roman" w:hAnsi="Times New Roman"/>
                <w:sz w:val="24"/>
                <w:szCs w:val="24"/>
                <w:lang w:eastAsia="ar-SA"/>
              </w:rPr>
              <w:t>к решению сорок первой</w:t>
            </w:r>
            <w:r w:rsidR="00A12DFC" w:rsidRPr="000B2D5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  <w:r w:rsidR="00D21207" w:rsidRPr="000B2D5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="00A12DFC" w:rsidRPr="000B2D58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 w:rsidR="00D21207" w:rsidRPr="000B2D58">
              <w:rPr>
                <w:rFonts w:ascii="Times New Roman" w:hAnsi="Times New Roman"/>
                <w:sz w:val="24"/>
                <w:szCs w:val="24"/>
                <w:lang w:eastAsia="ar-SA"/>
              </w:rPr>
              <w:t>5</w:t>
            </w:r>
            <w:r w:rsidR="00A12DFC" w:rsidRPr="000B2D5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 и плановый период 202</w:t>
            </w:r>
            <w:r w:rsidR="00D21207" w:rsidRPr="000B2D58">
              <w:rPr>
                <w:rFonts w:ascii="Times New Roman" w:hAnsi="Times New Roman"/>
                <w:sz w:val="24"/>
                <w:szCs w:val="24"/>
                <w:lang w:eastAsia="ar-SA"/>
              </w:rPr>
              <w:t>6</w:t>
            </w:r>
            <w:r w:rsidR="00A12DFC" w:rsidRPr="000B2D5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D21207" w:rsidRPr="000B2D58">
              <w:rPr>
                <w:rFonts w:ascii="Times New Roman" w:hAnsi="Times New Roman"/>
                <w:sz w:val="24"/>
                <w:szCs w:val="24"/>
                <w:lang w:eastAsia="ar-SA"/>
              </w:rPr>
              <w:t>7</w:t>
            </w:r>
            <w:r w:rsidR="00A12DFC" w:rsidRPr="000B2D5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proofErr w:type="gramStart"/>
            <w:r w:rsidR="00A12DFC" w:rsidRPr="000B2D58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</w:t>
            </w:r>
            <w:proofErr w:type="gramEnd"/>
            <w:r w:rsidR="00A12DFC" w:rsidRPr="000B2D5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="00A12DFC" w:rsidRPr="000B2D58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№ </w:t>
            </w:r>
          </w:p>
        </w:tc>
      </w:tr>
    </w:tbl>
    <w:p w:rsidR="00A12DFC" w:rsidRPr="00B970E6" w:rsidRDefault="00A12DFC" w:rsidP="00A12DFC">
      <w:pPr>
        <w:tabs>
          <w:tab w:val="left" w:pos="5625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/>
        </w:rPr>
      </w:pPr>
    </w:p>
    <w:tbl>
      <w:tblPr>
        <w:tblW w:w="4950" w:type="pct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9881"/>
      </w:tblGrid>
      <w:tr w:rsidR="00E334F2" w:rsidRPr="00E334F2" w:rsidTr="00E334F2">
        <w:trPr>
          <w:trHeight w:val="975"/>
        </w:trPr>
        <w:tc>
          <w:tcPr>
            <w:tcW w:w="5000" w:type="pct"/>
            <w:hideMark/>
          </w:tcPr>
          <w:p w:rsidR="00E334F2" w:rsidRPr="00E334F2" w:rsidRDefault="00E334F2" w:rsidP="007926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Распределение</w:t>
            </w:r>
            <w:r w:rsidRPr="00E334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бюджетных ассигнований бюджета Барлакского с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ельсовета Мошковского</w:t>
            </w:r>
            <w:r w:rsidR="007926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района по</w:t>
            </w:r>
            <w:r w:rsidRPr="00E334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целевым статьям (муниципальным программам и непрограмм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</w:t>
            </w:r>
            <w:r w:rsidRPr="00E334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ым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E334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направлениям деятельности), группам и подгруппам видов расходов классификации расходов на 2025 год и плановый период 2026 и 2027 годов</w:t>
            </w:r>
          </w:p>
        </w:tc>
      </w:tr>
    </w:tbl>
    <w:p w:rsidR="00E334F2" w:rsidRPr="00E334F2" w:rsidRDefault="00E334F2" w:rsidP="00E334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339"/>
        <w:gridCol w:w="1266"/>
        <w:gridCol w:w="595"/>
        <w:gridCol w:w="739"/>
        <w:gridCol w:w="1366"/>
        <w:gridCol w:w="1466"/>
        <w:gridCol w:w="1366"/>
      </w:tblGrid>
      <w:tr w:rsidR="00E334F2" w:rsidRPr="00E334F2" w:rsidTr="00E334F2">
        <w:trPr>
          <w:trHeight w:val="345"/>
        </w:trPr>
        <w:tc>
          <w:tcPr>
            <w:tcW w:w="0" w:type="auto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показателей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РЗ/</w:t>
            </w:r>
            <w:proofErr w:type="gramStart"/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</w:tc>
      </w:tr>
      <w:tr w:rsidR="00E334F2" w:rsidRPr="00E334F2" w:rsidTr="00E334F2">
        <w:trPr>
          <w:trHeight w:val="345"/>
        </w:trPr>
        <w:tc>
          <w:tcPr>
            <w:tcW w:w="0" w:type="auto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год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2027 год 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2F2F2"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администрация Барлакского сельсовета Мошковского района Новосибирской области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2F2F2"/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2F2F2"/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  <w:noWrap/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46 579 22800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  <w:noWrap/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60 855 921,00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2F2F2"/>
            <w:noWrap/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54 009 690,00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FFFF" w:themeColor="background1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1 539 600,00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1 539 600,00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1 539 600,00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1 539 600,00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1 539 600,00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1 539 600,00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1 539 600,00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1 539 600,00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1 539 600,00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1 539 600,00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1 539 600,00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1 539 600,00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фонды местных администраций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Выполнение других обязательств государства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851 200,00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851 200,00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851 200,00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826 200,00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826 200,00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826 200,00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826 200,00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826 200,00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826 200,00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проектированию, строительству, реконструкции, капитального ремонта и содержанию автомобильных дорог общего пользования и искусственных дорожных сооружений на них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880009Д199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4 072 000,00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4 233 000,00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5 843 000,00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880009Д199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4 072 000,00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4 233 000,00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5 843 000,00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Иные закупки товаров, работ и услуг для обеспечения </w:t>
            </w: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880009Д199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4 072 000,00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4 233 000,00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5 843 000,00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Проведение мероприятий для детей и молодежи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15 000,00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Пенсии, пособия, выплачиваемые организациям сектора государственног</w:t>
            </w:r>
            <w:proofErr w:type="gramStart"/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о(</w:t>
            </w:r>
            <w:proofErr w:type="gramEnd"/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муниципального) управления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460 000,00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460 000,00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460 000,00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капитальный ремонт жилого фонда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100 000 ,00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Уличное освещение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3 253 800,00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1 253 800,00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1 253 800,00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3 253 800,00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1 253 800,00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1 253 800,00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3 253 800,00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1 253 800,00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1 253 800,00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 Содержание автомобильных дорог и инженерных сооружений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17 538 800,00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11 825 301,97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12 219 215,50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17 538 800,00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11 825 301,97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12 219 215,50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17 538 800,00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11 825 301,97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12 219 215,50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Прочие мероприятия по благоустройству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1 340 000,00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1 340 000,00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1 340 000,00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1 220 000,00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1 220 000,00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1 220 000,00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1 220 000,00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1 220 000,00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1 220 000,00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120 000,00 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120 000,00 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120 000,00 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120 000,00 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 Расходы на обеспечение </w:t>
            </w:r>
            <w:proofErr w:type="gramStart"/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автономными</w:t>
            </w:r>
            <w:proofErr w:type="gramEnd"/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извещателями</w:t>
            </w:r>
            <w:proofErr w:type="spellEnd"/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жилых помещений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280 000,00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Иные закупки товаров, работ и услуг для обеспечения </w:t>
            </w: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8800002290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1 527 500,00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1 527 500,00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1 527 500,00</w:t>
            </w:r>
          </w:p>
        </w:tc>
      </w:tr>
      <w:tr w:rsidR="00E334F2" w:rsidRPr="00E334F2" w:rsidTr="00E334F2">
        <w:trPr>
          <w:trHeight w:val="112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1 527 500,00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1 527 500,00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1 527 500,00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1 527 500,00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1 527 500,00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1 527 500,00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11 533 400,00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11 533 400,00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11 533 400,00</w:t>
            </w:r>
          </w:p>
        </w:tc>
      </w:tr>
      <w:tr w:rsidR="00E334F2" w:rsidRPr="00E334F2" w:rsidTr="00E334F2">
        <w:trPr>
          <w:trHeight w:val="112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11 533 400,00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11 533 400,00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11 533 400,00 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11 533 400,00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11 533 400,00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11 533 400,00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обеспечения деятельност</w:t>
            </w:r>
            <w:proofErr w:type="gramStart"/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и(</w:t>
            </w:r>
            <w:proofErr w:type="gramEnd"/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оказание услуг) муниципальных учреждений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1 887 700,00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1 887 700,00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1 887 700,00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1 873 700,00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1 873 700,00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1 873 700,00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1 873 700,00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1 873 700,00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1 873 700,00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обязательств на осуществление первичного воинского учета на территории где отсутствуют военные комиссариаты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475 300,00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522 450,00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541 900,00</w:t>
            </w:r>
          </w:p>
        </w:tc>
      </w:tr>
      <w:tr w:rsidR="00E334F2" w:rsidRPr="00E334F2" w:rsidTr="00E334F2">
        <w:trPr>
          <w:trHeight w:val="112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442 800,00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472 800,00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492 000,00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442 800,00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472 800,00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492 000,00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32 500,00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49 650,00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49 900,00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32 500,00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49 650,00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49 900,00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Решение вопросов в сфере административных нарушений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 на проведения комплекса работ по мероприятиям развития автомобильных дорог муниципальными образованиями Мошковского района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880009Д060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1 054 728,00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21 688 871,22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11 630 190,00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880009Д060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1 054 728,00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21 688 871,22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11 630 190,00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880009Д060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1 054 728,00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21 688 871 ,22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11 630 190,00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Межбюджетные трансферты на осуществление части полномочий контрольных органов в соотв. с заключенными соглашениями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219 600,00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219 600,00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219 600,00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Профилактика злоупотребления наркотическими средствами, пресечение незаконного оборота наркотиков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15 000,00 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15 000,00 </w:t>
            </w:r>
          </w:p>
        </w:tc>
      </w:tr>
      <w:tr w:rsidR="00E334F2" w:rsidRPr="00E334F2" w:rsidTr="00E334F2">
        <w:trPr>
          <w:trHeight w:val="46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15 000,00 </w:t>
            </w:r>
          </w:p>
        </w:tc>
      </w:tr>
      <w:tr w:rsidR="00E334F2" w:rsidRPr="00E334F2" w:rsidTr="00E334F2">
        <w:trPr>
          <w:trHeight w:val="46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8800004010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383 500,00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334F2" w:rsidRPr="00E334F2" w:rsidTr="00E334F2">
        <w:trPr>
          <w:trHeight w:val="46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проведения выборов депутатов в представительный орган муниципального образования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8800004010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383 500,00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334F2" w:rsidRPr="00E334F2" w:rsidTr="00E334F2">
        <w:trPr>
          <w:trHeight w:val="46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8800004010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383 500,00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334F2" w:rsidRPr="00E334F2" w:rsidTr="00E334F2">
        <w:trPr>
          <w:trHeight w:val="37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DAEEF3"/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9900099990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DAEEF3"/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990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9999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000000"/>
            </w:tcBorders>
            <w:shd w:val="clear" w:color="auto" w:fill="DAEEF3"/>
            <w:noWrap/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DAEEF3"/>
            <w:noWrap/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1 521 398,03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AEEF3"/>
            <w:noWrap/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2 700 484,50</w:t>
            </w:r>
          </w:p>
        </w:tc>
      </w:tr>
      <w:tr w:rsidR="00E334F2" w:rsidRPr="00E334F2" w:rsidTr="00E334F2">
        <w:trPr>
          <w:trHeight w:val="37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DAEEF3"/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 РАСХОДОВ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000000"/>
              <w:right w:val="nil"/>
            </w:tcBorders>
            <w:shd w:val="clear" w:color="auto" w:fill="DAEEF3"/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DAEEF3"/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DAEEF3"/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DAEEF3"/>
            <w:noWrap/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46 579 228,00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DAEEF3"/>
            <w:noWrap/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60 855 921,22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AEEF3"/>
            <w:noWrap/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54 009 690,00</w:t>
            </w:r>
          </w:p>
        </w:tc>
      </w:tr>
    </w:tbl>
    <w:p w:rsidR="00B8515E" w:rsidRPr="00B970E6" w:rsidRDefault="00B8515E" w:rsidP="00A12DFC">
      <w:pPr>
        <w:shd w:val="clear" w:color="auto" w:fill="FFFFFF"/>
        <w:spacing w:after="0" w:line="276" w:lineRule="exac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8515E" w:rsidRPr="00B970E6" w:rsidRDefault="00B8515E" w:rsidP="00A12DFC">
      <w:pPr>
        <w:shd w:val="clear" w:color="auto" w:fill="FFFFFF"/>
        <w:spacing w:after="0" w:line="276" w:lineRule="exac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12DFC" w:rsidRPr="00B970E6" w:rsidRDefault="00A12DFC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12DFC" w:rsidRPr="00B970E6" w:rsidRDefault="00A12DFC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5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7F3CF4" w:rsidRPr="00B970E6" w:rsidTr="007C6472">
        <w:tc>
          <w:tcPr>
            <w:tcW w:w="4077" w:type="dxa"/>
          </w:tcPr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79261B" w:rsidRDefault="00C54E57" w:rsidP="0079261B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t>Приложение № 3</w:t>
            </w:r>
          </w:p>
          <w:p w:rsidR="007F3CF4" w:rsidRPr="00B970E6" w:rsidRDefault="007F3CF4" w:rsidP="0079261B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к</w:t>
            </w:r>
            <w:r w:rsidR="00ED0D98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решению </w:t>
            </w:r>
            <w:r w:rsidR="0079261B">
              <w:rPr>
                <w:rFonts w:ascii="Times New Roman" w:hAnsi="Times New Roman"/>
                <w:sz w:val="24"/>
                <w:szCs w:val="24"/>
                <w:lang w:eastAsia="ar-SA"/>
              </w:rPr>
              <w:t>сорок первой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7F3CF4" w:rsidRDefault="007F3CF4" w:rsidP="0079261B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 w:rsidR="0079261B">
              <w:rPr>
                <w:rFonts w:ascii="Times New Roman" w:hAnsi="Times New Roman"/>
                <w:sz w:val="24"/>
                <w:szCs w:val="24"/>
                <w:lang w:eastAsia="ar-SA"/>
              </w:rPr>
              <w:t>5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 и плановый период 202</w:t>
            </w:r>
            <w:r w:rsidR="0079261B">
              <w:rPr>
                <w:rFonts w:ascii="Times New Roman" w:hAnsi="Times New Roman"/>
                <w:sz w:val="24"/>
                <w:szCs w:val="24"/>
                <w:lang w:eastAsia="ar-SA"/>
              </w:rPr>
              <w:t>6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79261B">
              <w:rPr>
                <w:rFonts w:ascii="Times New Roman" w:hAnsi="Times New Roman"/>
                <w:sz w:val="24"/>
                <w:szCs w:val="24"/>
                <w:lang w:eastAsia="ar-SA"/>
              </w:rPr>
              <w:t>7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proofErr w:type="gramStart"/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</w:t>
            </w:r>
            <w:proofErr w:type="gramEnd"/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 </w:t>
            </w:r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№ </w:t>
            </w:r>
          </w:p>
          <w:p w:rsidR="0079261B" w:rsidRPr="00B970E6" w:rsidRDefault="0079261B" w:rsidP="0079261B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</w:pPr>
          </w:p>
        </w:tc>
      </w:tr>
    </w:tbl>
    <w:p w:rsidR="0079261B" w:rsidRDefault="0079261B" w:rsidP="00A346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261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Ведомственная структура расходов бюджета на 2025 год </w:t>
      </w:r>
    </w:p>
    <w:p w:rsidR="0079261B" w:rsidRPr="0079261B" w:rsidRDefault="0079261B" w:rsidP="00A346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261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 плановый период 2026 и 2027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79261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годов</w:t>
      </w:r>
    </w:p>
    <w:p w:rsidR="0079261B" w:rsidRPr="00A34616" w:rsidRDefault="0079261B" w:rsidP="0079261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47"/>
        <w:gridCol w:w="3126"/>
        <w:gridCol w:w="710"/>
        <w:gridCol w:w="803"/>
        <w:gridCol w:w="404"/>
        <w:gridCol w:w="547"/>
        <w:gridCol w:w="1349"/>
        <w:gridCol w:w="1302"/>
        <w:gridCol w:w="1349"/>
      </w:tblGrid>
      <w:tr w:rsidR="0079261B" w:rsidRPr="0079261B" w:rsidTr="0079261B">
        <w:trPr>
          <w:trHeight w:val="345"/>
        </w:trPr>
        <w:tc>
          <w:tcPr>
            <w:tcW w:w="310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2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показателей</w:t>
            </w:r>
          </w:p>
        </w:tc>
        <w:tc>
          <w:tcPr>
            <w:tcW w:w="407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РЗ/</w:t>
            </w:r>
            <w:proofErr w:type="gramStart"/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409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475" w:type="pct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725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</w:tc>
        <w:tc>
          <w:tcPr>
            <w:tcW w:w="677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</w:tc>
        <w:tc>
          <w:tcPr>
            <w:tcW w:w="725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</w:tc>
      </w:tr>
      <w:tr w:rsidR="0079261B" w:rsidRPr="0079261B" w:rsidTr="0079261B">
        <w:trPr>
          <w:trHeight w:val="345"/>
        </w:trPr>
        <w:tc>
          <w:tcPr>
            <w:tcW w:w="310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2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7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9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75" w:type="pct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год 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2027 год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07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75" w:type="pct"/>
            <w:gridSpan w:val="2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77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2F2F2"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администрация Барлакского сельсовета Мошковского района Новосибирской области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2F2F2"/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2F2F2"/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  <w:noWrap/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46 579 228,00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  <w:noWrap/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60 855 921,22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2F2F2"/>
            <w:noWrap/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54 009 690,00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0100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16 413 000,00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16 029 500,00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16 029 500,00</w:t>
            </w:r>
          </w:p>
        </w:tc>
      </w:tr>
      <w:tr w:rsidR="0079261B" w:rsidRPr="0079261B" w:rsidTr="0079261B">
        <w:trPr>
          <w:trHeight w:val="67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1 527 500,00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1 527 500,00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1 527 000,00</w:t>
            </w:r>
          </w:p>
        </w:tc>
      </w:tr>
      <w:tr w:rsidR="0079261B" w:rsidRPr="0079261B" w:rsidTr="0079261B">
        <w:trPr>
          <w:trHeight w:val="67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1 527 500,00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1 527 500,00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1 527 500,00</w:t>
            </w:r>
          </w:p>
        </w:tc>
      </w:tr>
      <w:tr w:rsidR="0079261B" w:rsidRPr="0079261B" w:rsidTr="0079261B">
        <w:trPr>
          <w:trHeight w:val="112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1 527 500,00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1 527 500,00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1 527 500,00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1 527 500,00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1 527 500,00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1 527 500,00</w:t>
            </w:r>
          </w:p>
        </w:tc>
      </w:tr>
      <w:tr w:rsidR="0079261B" w:rsidRPr="0079261B" w:rsidTr="0079261B">
        <w:trPr>
          <w:trHeight w:val="90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13 421 200,00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13 421 200,00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13 421 200,00</w:t>
            </w:r>
          </w:p>
        </w:tc>
      </w:tr>
      <w:tr w:rsidR="0079261B" w:rsidRPr="0079261B" w:rsidTr="0079261B">
        <w:trPr>
          <w:trHeight w:val="90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13 421 200, 00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13 421 200, 0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13 421 200, 00</w:t>
            </w:r>
          </w:p>
        </w:tc>
      </w:tr>
      <w:tr w:rsidR="0079261B" w:rsidRPr="0079261B" w:rsidTr="0079261B">
        <w:trPr>
          <w:trHeight w:val="112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13 421 200, 00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13 421 200, 0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13 421 200, 00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13 421 200, 00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13 421 200, 0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13 421 200, 00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обеспечение деятельност</w:t>
            </w:r>
            <w:proofErr w:type="gramStart"/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и(</w:t>
            </w:r>
            <w:proofErr w:type="gramEnd"/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оказание услуг) муниципальных учреждений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1 887 700,00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1 887 700,00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1 887 700,00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1 887 700,00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1 887 700,00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1 887 700,00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79261B" w:rsidRPr="0079261B" w:rsidRDefault="0079261B" w:rsidP="0079261B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9261B" w:rsidRPr="0079261B" w:rsidRDefault="0079261B" w:rsidP="0079261B"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1 887 700,00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79261B" w:rsidRPr="0079261B" w:rsidRDefault="0079261B" w:rsidP="0079261B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9261B" w:rsidRPr="0079261B" w:rsidRDefault="0079261B" w:rsidP="0079261B"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1 887 700,00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1 887 700,00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Решение вопросов в сфере административных нарушений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79261B" w:rsidRPr="0079261B" w:rsidTr="0079261B">
        <w:trPr>
          <w:trHeight w:val="67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Межбюджетные трансферты на осуществление части полномочий контрольных органов в соотв. с заключенными соглашениями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0107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383 500,00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проведения выборов депутатов в представительный орган муниципального образования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0107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8800004010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383 500,00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0107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8800004010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383 500,00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Специальные выплаты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0107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8800004010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383 500,00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фонды местных администраций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</w:t>
            </w: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851 200,00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851 200,00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851 200,00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Выполнение других обязательств государства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851 200,00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851 200,00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851 200,00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826 200,00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826 200,00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826 200,00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826 200,00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826 200,00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826 200,00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Профилактика злоупотребления наркотическими средствами, пресечение незаконного оборота наркотиков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15 000,00 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0,00 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0200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475 300,00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522 450,00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541 900,00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475 300,00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522 450,00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541 900,00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Выполнение обязательств на осуществление первичного воинского учета на территории где отсутствуют военные комиссариаты 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475 300,00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522 450,00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541 900,00</w:t>
            </w:r>
          </w:p>
        </w:tc>
      </w:tr>
      <w:tr w:rsidR="0079261B" w:rsidRPr="0079261B" w:rsidTr="0079261B">
        <w:trPr>
          <w:trHeight w:val="112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442 800,00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472 800,00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492 000,00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442 800,00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472 800,00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492 000,00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32 500,00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49 650,00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49 900,00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32 500,00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49 650,00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49 900,00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0300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280 000,00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280 000,00</w:t>
            </w:r>
          </w:p>
        </w:tc>
      </w:tr>
      <w:tr w:rsidR="0079261B" w:rsidRPr="0079261B" w:rsidTr="0079261B">
        <w:trPr>
          <w:trHeight w:val="67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280 000,00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 Расходы на обеспечение </w:t>
            </w:r>
            <w:proofErr w:type="gramStart"/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автономными</w:t>
            </w:r>
            <w:proofErr w:type="gramEnd"/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извещателями</w:t>
            </w:r>
            <w:proofErr w:type="spellEnd"/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жилых помещений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0400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5 126 728,00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25 921 871,22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17 473 190,00</w:t>
            </w:r>
          </w:p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5 126 728,00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25 921 871,22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17 473 190,00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проектированию, строительству, реконструкции, капитального ремонта и содержанию автомобильных дорог общего пользования и искусственных дорожных сооружений на них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880009Д199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4 072 000,00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4 233 000,00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5 843 000,00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880009Д199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4 072 000,00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4 233 000,00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5 843 000,00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880009Д199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4 072 000,00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4 233 000,00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5 843 000,00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 на проведения комплекса работ по мероприятиям развития автомобильных дорог муниципальными образованиями Мошковского района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880009Д060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1 054 728,00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21 688 871,22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11 630 190,00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880009Д060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1 054 728,00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21 688 871,22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11 630 190,00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880009Д060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1 054 728,00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21 688 871,22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11 630 190,00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0500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22 232 600,00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14 519 101,97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14 913 015,50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капитальный ремонт жилого фонда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22 132 600,00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14 419 101,97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14 813 015,50</w:t>
            </w:r>
          </w:p>
        </w:tc>
      </w:tr>
      <w:tr w:rsidR="0079261B" w:rsidRPr="0079261B" w:rsidTr="0079261B">
        <w:trPr>
          <w:trHeight w:val="346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Уличное освещение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3 253 800,00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1 253 800,00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1 253 800,00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3  253 800,00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1 253 800,00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1 253 800,00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3 253 800,00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1 253 800,00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1 253 800,00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Содержание автомобильных дорог и инженерных сооружений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17 538 800,00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11 825 301,97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12 219 215,50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17 538 800,00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11 825 301,97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12 219 215,50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17 538 800,00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11 825 301,97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12 919 215,50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Прочие мероприятия по благоустройству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1 340 000,00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1 340 000,00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1 340 000,00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1 220 000,00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1 220 000,00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1 220 000,00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1 220 000,00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1 220 000,00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120 000,00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120 000,00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120 000,00 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120 000,00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0700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Проведение мероприятий для детей и молодежи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79261B" w:rsidRPr="0079261B" w:rsidRDefault="0079261B" w:rsidP="0079261B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79261B" w:rsidRPr="0079261B" w:rsidRDefault="0079261B" w:rsidP="0079261B"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0800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Уплата налогов, сборов и иных </w:t>
            </w: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платежей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0801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</w:t>
            </w: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850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460 000,00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460 000,00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Пенсии, пособия, выплачиваемые организациям сектора государственног</w:t>
            </w:r>
            <w:proofErr w:type="gramStart"/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о(</w:t>
            </w:r>
            <w:proofErr w:type="gramEnd"/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муниципального) управления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460 000,00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460 000,00</w:t>
            </w:r>
          </w:p>
        </w:tc>
      </w:tr>
      <w:tr w:rsidR="0079261B" w:rsidRPr="0079261B" w:rsidTr="0079261B">
        <w:trPr>
          <w:trHeight w:val="46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460 000,00</w:t>
            </w:r>
          </w:p>
        </w:tc>
      </w:tr>
      <w:tr w:rsidR="0079261B" w:rsidRPr="0079261B" w:rsidTr="0079261B">
        <w:trPr>
          <w:trHeight w:val="375"/>
        </w:trPr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555</w:t>
            </w:r>
          </w:p>
        </w:tc>
        <w:tc>
          <w:tcPr>
            <w:tcW w:w="1272" w:type="pc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DAEEF3"/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9999</w:t>
            </w:r>
          </w:p>
        </w:tc>
        <w:tc>
          <w:tcPr>
            <w:tcW w:w="612" w:type="pct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DAEEF3"/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9900099990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990</w:t>
            </w:r>
          </w:p>
        </w:tc>
        <w:tc>
          <w:tcPr>
            <w:tcW w:w="725" w:type="pc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000000"/>
            </w:tcBorders>
            <w:shd w:val="clear" w:color="auto" w:fill="DAEEF3"/>
            <w:noWrap/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7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DAEEF3"/>
            <w:noWrap/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1 521 398,03</w:t>
            </w:r>
          </w:p>
        </w:tc>
        <w:tc>
          <w:tcPr>
            <w:tcW w:w="72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AEEF3"/>
            <w:noWrap/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2 700 484,50</w:t>
            </w:r>
          </w:p>
        </w:tc>
      </w:tr>
      <w:tr w:rsidR="0079261B" w:rsidRPr="0079261B" w:rsidTr="0079261B">
        <w:trPr>
          <w:trHeight w:val="375"/>
        </w:trPr>
        <w:tc>
          <w:tcPr>
            <w:tcW w:w="310" w:type="pct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noWrap/>
            <w:vAlign w:val="center"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2" w:type="pct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DAEEF3"/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 РАСХОДОВ</w:t>
            </w:r>
          </w:p>
        </w:tc>
        <w:tc>
          <w:tcPr>
            <w:tcW w:w="407" w:type="pct"/>
            <w:tcBorders>
              <w:top w:val="single" w:sz="4" w:space="0" w:color="auto"/>
              <w:left w:val="nil"/>
              <w:bottom w:val="single" w:sz="8" w:space="0" w:color="000000"/>
              <w:right w:val="nil"/>
            </w:tcBorders>
            <w:shd w:val="clear" w:color="auto" w:fill="DAEEF3"/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12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DAEEF3"/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72" w:type="pct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DAEEF3"/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25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DAEEF3"/>
            <w:noWrap/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46 579 228,00</w:t>
            </w:r>
          </w:p>
        </w:tc>
        <w:tc>
          <w:tcPr>
            <w:tcW w:w="677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DAEEF3"/>
            <w:noWrap/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60 855 921,22</w:t>
            </w:r>
          </w:p>
        </w:tc>
        <w:tc>
          <w:tcPr>
            <w:tcW w:w="72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AEEF3"/>
            <w:noWrap/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54 009 690,00</w:t>
            </w:r>
          </w:p>
        </w:tc>
      </w:tr>
    </w:tbl>
    <w:p w:rsidR="007F3CF4" w:rsidRPr="00B970E6" w:rsidRDefault="007F3CF4" w:rsidP="00C54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3CF4" w:rsidRPr="00B970E6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3CF4" w:rsidRPr="00B970E6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3CF4" w:rsidRPr="00B970E6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3CF4" w:rsidRPr="00B970E6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Style w:val="6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7F3CF4" w:rsidRPr="00B970E6" w:rsidTr="007C6472">
        <w:tc>
          <w:tcPr>
            <w:tcW w:w="4077" w:type="dxa"/>
          </w:tcPr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Pr="00B970E6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 xml:space="preserve">Приложение № </w:t>
            </w:r>
            <w:r w:rsidR="00C54E57" w:rsidRPr="00B970E6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t>4</w:t>
            </w:r>
          </w:p>
          <w:p w:rsidR="007F3CF4" w:rsidRPr="00B970E6" w:rsidRDefault="00580ED5" w:rsidP="007F3CF4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к решению </w:t>
            </w:r>
            <w:r w:rsidR="00283D4D">
              <w:rPr>
                <w:rFonts w:ascii="Times New Roman" w:hAnsi="Times New Roman"/>
                <w:sz w:val="24"/>
                <w:szCs w:val="24"/>
                <w:lang w:eastAsia="ar-SA"/>
              </w:rPr>
              <w:t>сорок первой</w:t>
            </w:r>
            <w:r w:rsidR="007F3CF4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7F3CF4" w:rsidRPr="00B970E6" w:rsidRDefault="007F3CF4" w:rsidP="00283D4D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 w:rsidR="00283D4D">
              <w:rPr>
                <w:rFonts w:ascii="Times New Roman" w:hAnsi="Times New Roman"/>
                <w:sz w:val="24"/>
                <w:szCs w:val="24"/>
                <w:lang w:eastAsia="ar-SA"/>
              </w:rPr>
              <w:t>5 год и плановый период 2026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283D4D">
              <w:rPr>
                <w:rFonts w:ascii="Times New Roman" w:hAnsi="Times New Roman"/>
                <w:sz w:val="24"/>
                <w:szCs w:val="24"/>
                <w:lang w:eastAsia="ar-SA"/>
              </w:rPr>
              <w:t>7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proofErr w:type="gramStart"/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</w:t>
            </w:r>
            <w:proofErr w:type="gramEnd"/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 </w:t>
            </w:r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№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</w:p>
        </w:tc>
      </w:tr>
    </w:tbl>
    <w:p w:rsidR="007F3CF4" w:rsidRPr="00B970E6" w:rsidRDefault="007F3CF4" w:rsidP="007F3CF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F3CF4" w:rsidRDefault="00283D4D" w:rsidP="00283D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3D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Распределение бюджетных ассигнований бюджета муниципального образования Барлакского сельсовета Мошковского района, направляемых на исполнение публичных нормативных обязательств на 2025 год и плановый период 2026 и 2027 годов</w:t>
      </w:r>
    </w:p>
    <w:p w:rsidR="00283D4D" w:rsidRDefault="00283D4D" w:rsidP="00283D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2757"/>
        <w:gridCol w:w="777"/>
        <w:gridCol w:w="466"/>
        <w:gridCol w:w="518"/>
        <w:gridCol w:w="1395"/>
        <w:gridCol w:w="570"/>
        <w:gridCol w:w="1218"/>
        <w:gridCol w:w="1218"/>
        <w:gridCol w:w="1218"/>
      </w:tblGrid>
      <w:tr w:rsidR="00283D4D" w:rsidRPr="00283D4D" w:rsidTr="00283D4D">
        <w:trPr>
          <w:trHeight w:val="255"/>
        </w:trPr>
        <w:tc>
          <w:tcPr>
            <w:tcW w:w="11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1810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бюджетной классификации</w:t>
            </w:r>
          </w:p>
        </w:tc>
        <w:tc>
          <w:tcPr>
            <w:tcW w:w="199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</w:t>
            </w:r>
            <w:proofErr w:type="gramStart"/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а(</w:t>
            </w:r>
            <w:proofErr w:type="gramEnd"/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рублях)</w:t>
            </w:r>
          </w:p>
        </w:tc>
      </w:tr>
      <w:tr w:rsidR="00283D4D" w:rsidRPr="00283D4D" w:rsidTr="00283D4D">
        <w:trPr>
          <w:trHeight w:val="315"/>
        </w:trPr>
        <w:tc>
          <w:tcPr>
            <w:tcW w:w="11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2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7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 год</w:t>
            </w:r>
          </w:p>
        </w:tc>
      </w:tr>
      <w:tr w:rsidR="00283D4D" w:rsidRPr="00283D4D" w:rsidTr="00283D4D">
        <w:trPr>
          <w:trHeight w:val="390"/>
        </w:trPr>
        <w:tc>
          <w:tcPr>
            <w:tcW w:w="1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4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440000,00</w:t>
            </w:r>
          </w:p>
        </w:tc>
        <w:tc>
          <w:tcPr>
            <w:tcW w:w="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450000,00</w:t>
            </w:r>
          </w:p>
        </w:tc>
        <w:tc>
          <w:tcPr>
            <w:tcW w:w="6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460000,00</w:t>
            </w:r>
          </w:p>
        </w:tc>
      </w:tr>
      <w:tr w:rsidR="00283D4D" w:rsidRPr="00283D4D" w:rsidTr="00283D4D">
        <w:trPr>
          <w:trHeight w:val="405"/>
        </w:trPr>
        <w:tc>
          <w:tcPr>
            <w:tcW w:w="1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4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440000,00</w:t>
            </w:r>
          </w:p>
        </w:tc>
        <w:tc>
          <w:tcPr>
            <w:tcW w:w="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450000,00</w:t>
            </w:r>
          </w:p>
        </w:tc>
        <w:tc>
          <w:tcPr>
            <w:tcW w:w="6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460000,00</w:t>
            </w:r>
          </w:p>
        </w:tc>
      </w:tr>
      <w:tr w:rsidR="00283D4D" w:rsidRPr="00283D4D" w:rsidTr="00283D4D">
        <w:trPr>
          <w:trHeight w:val="1245"/>
        </w:trPr>
        <w:tc>
          <w:tcPr>
            <w:tcW w:w="1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Пенсии, пособия, выплачиваемые организациям сектора </w:t>
            </w:r>
            <w:proofErr w:type="spellStart"/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</w:t>
            </w:r>
            <w:proofErr w:type="spellEnd"/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/управления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3D4D" w:rsidRPr="00283D4D" w:rsidRDefault="00283D4D" w:rsidP="00283D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3D4D" w:rsidRPr="00283D4D" w:rsidRDefault="00283D4D" w:rsidP="00283D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3D4D" w:rsidRPr="00283D4D" w:rsidRDefault="00283D4D" w:rsidP="00283D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8800002100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4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440000,00</w:t>
            </w:r>
          </w:p>
        </w:tc>
        <w:tc>
          <w:tcPr>
            <w:tcW w:w="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450000,00</w:t>
            </w:r>
          </w:p>
        </w:tc>
        <w:tc>
          <w:tcPr>
            <w:tcW w:w="6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460000,00</w:t>
            </w:r>
          </w:p>
        </w:tc>
      </w:tr>
      <w:tr w:rsidR="00283D4D" w:rsidRPr="00283D4D" w:rsidTr="00283D4D">
        <w:trPr>
          <w:trHeight w:val="1005"/>
        </w:trPr>
        <w:tc>
          <w:tcPr>
            <w:tcW w:w="1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пенсии, социальные доплаты к пенсиям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8800002100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312</w:t>
            </w:r>
          </w:p>
        </w:tc>
        <w:tc>
          <w:tcPr>
            <w:tcW w:w="74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440000,00</w:t>
            </w:r>
          </w:p>
        </w:tc>
        <w:tc>
          <w:tcPr>
            <w:tcW w:w="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450000,00</w:t>
            </w:r>
          </w:p>
        </w:tc>
        <w:tc>
          <w:tcPr>
            <w:tcW w:w="6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460000,00</w:t>
            </w:r>
          </w:p>
        </w:tc>
      </w:tr>
      <w:tr w:rsidR="00283D4D" w:rsidRPr="00283D4D" w:rsidTr="00283D4D">
        <w:trPr>
          <w:trHeight w:val="315"/>
        </w:trPr>
        <w:tc>
          <w:tcPr>
            <w:tcW w:w="1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4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440000,00</w:t>
            </w:r>
          </w:p>
        </w:tc>
        <w:tc>
          <w:tcPr>
            <w:tcW w:w="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450000,00</w:t>
            </w:r>
          </w:p>
        </w:tc>
        <w:tc>
          <w:tcPr>
            <w:tcW w:w="6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460000,00</w:t>
            </w:r>
          </w:p>
        </w:tc>
      </w:tr>
    </w:tbl>
    <w:tbl>
      <w:tblPr>
        <w:tblStyle w:val="7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7F3CF4" w:rsidRPr="00B970E6" w:rsidTr="007C6472">
        <w:tc>
          <w:tcPr>
            <w:tcW w:w="4077" w:type="dxa"/>
          </w:tcPr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 xml:space="preserve">Приложение № </w:t>
            </w:r>
            <w:r w:rsidR="00B0434A" w:rsidRPr="00B970E6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t>5</w:t>
            </w:r>
          </w:p>
          <w:p w:rsidR="007F3CF4" w:rsidRPr="00B970E6" w:rsidRDefault="00580ED5" w:rsidP="007F3CF4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к решению </w:t>
            </w:r>
            <w:r w:rsidR="00283D4D">
              <w:rPr>
                <w:rFonts w:ascii="Times New Roman" w:hAnsi="Times New Roman"/>
                <w:sz w:val="24"/>
                <w:szCs w:val="24"/>
                <w:lang w:eastAsia="ar-SA"/>
              </w:rPr>
              <w:t>сорок первой</w:t>
            </w:r>
            <w:r w:rsidR="007F3CF4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7F3CF4" w:rsidRPr="00B970E6" w:rsidRDefault="007F3CF4" w:rsidP="00283D4D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 w:rsidR="00283D4D">
              <w:rPr>
                <w:rFonts w:ascii="Times New Roman" w:hAnsi="Times New Roman"/>
                <w:sz w:val="24"/>
                <w:szCs w:val="24"/>
                <w:lang w:eastAsia="ar-SA"/>
              </w:rPr>
              <w:t>5</w:t>
            </w:r>
            <w:r w:rsidR="00580ED5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 и плановый период 202</w:t>
            </w:r>
            <w:r w:rsidR="00283D4D">
              <w:rPr>
                <w:rFonts w:ascii="Times New Roman" w:hAnsi="Times New Roman"/>
                <w:sz w:val="24"/>
                <w:szCs w:val="24"/>
                <w:lang w:eastAsia="ar-SA"/>
              </w:rPr>
              <w:t>6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283D4D">
              <w:rPr>
                <w:rFonts w:ascii="Times New Roman" w:hAnsi="Times New Roman"/>
                <w:sz w:val="24"/>
                <w:szCs w:val="24"/>
                <w:lang w:eastAsia="ar-SA"/>
              </w:rPr>
              <w:t>7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proofErr w:type="gramStart"/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</w:t>
            </w:r>
            <w:proofErr w:type="gramEnd"/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 </w:t>
            </w:r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№ </w:t>
            </w:r>
          </w:p>
        </w:tc>
      </w:tr>
    </w:tbl>
    <w:p w:rsidR="00A34616" w:rsidRDefault="00AF0A96" w:rsidP="00A3461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AF0A9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Источники финансирования дефицита бюджета</w:t>
      </w:r>
      <w:r w:rsidRPr="00AF0A9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AF0A9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Барлакского сельсовета </w:t>
      </w:r>
    </w:p>
    <w:p w:rsidR="00AF0A96" w:rsidRPr="00AF0A96" w:rsidRDefault="00AF0A96" w:rsidP="00A3461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F0A9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Мошковского района</w:t>
      </w:r>
      <w:r w:rsidR="00A3461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AF0A9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2025 год и плановый период 2026 и  2027 годов</w:t>
      </w:r>
    </w:p>
    <w:p w:rsidR="00AF0A96" w:rsidRPr="00AF0A96" w:rsidRDefault="00AF0A96" w:rsidP="00AF0A96">
      <w:pPr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0A9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             руб.</w:t>
      </w: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8"/>
        <w:gridCol w:w="3828"/>
        <w:gridCol w:w="1275"/>
        <w:gridCol w:w="1134"/>
        <w:gridCol w:w="567"/>
        <w:gridCol w:w="567"/>
      </w:tblGrid>
      <w:tr w:rsidR="00AF0A96" w:rsidRPr="00AF0A96" w:rsidTr="00C3007E">
        <w:trPr>
          <w:trHeight w:val="763"/>
        </w:trPr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КОД</w:t>
            </w:r>
          </w:p>
        </w:tc>
        <w:tc>
          <w:tcPr>
            <w:tcW w:w="3828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Сумма</w:t>
            </w:r>
          </w:p>
          <w:p w:rsidR="00AF0A96" w:rsidRPr="00AF0A96" w:rsidRDefault="00AF0A96" w:rsidP="00AF0A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F0A96" w:rsidRPr="00AF0A96" w:rsidRDefault="00AF0A96" w:rsidP="00AF0A9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F0A96" w:rsidRPr="00AF0A96" w:rsidRDefault="00AF0A96" w:rsidP="00AF0A9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F0A96" w:rsidRPr="00AF0A96" w:rsidTr="00C3007E">
        <w:trPr>
          <w:trHeight w:val="555"/>
        </w:trPr>
        <w:tc>
          <w:tcPr>
            <w:tcW w:w="226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82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F0A96" w:rsidRPr="00AF0A96" w:rsidRDefault="00AF0A96" w:rsidP="00AF0A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F0A96" w:rsidRPr="00AF0A96" w:rsidRDefault="00AF0A96" w:rsidP="00AF0A9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2026 год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F0A96" w:rsidRPr="00AF0A96" w:rsidRDefault="00AF0A96" w:rsidP="00AF0A9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2027 год</w:t>
            </w:r>
          </w:p>
        </w:tc>
      </w:tr>
    </w:tbl>
    <w:p w:rsidR="00AF0A96" w:rsidRPr="00AF0A96" w:rsidRDefault="00AF0A96" w:rsidP="00AF0A96">
      <w:pPr>
        <w:tabs>
          <w:tab w:val="center" w:pos="4677"/>
          <w:tab w:val="left" w:pos="7213"/>
          <w:tab w:val="left" w:pos="8252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AF0A96">
        <w:rPr>
          <w:rFonts w:ascii="Times New Roman" w:eastAsia="Times New Roman" w:hAnsi="Times New Roman" w:cs="Times New Roman"/>
          <w:b/>
          <w:lang w:eastAsia="ru-RU"/>
        </w:rPr>
        <w:t xml:space="preserve">                   1</w:t>
      </w:r>
      <w:r w:rsidRPr="00AF0A96">
        <w:rPr>
          <w:rFonts w:ascii="Times New Roman" w:eastAsia="Times New Roman" w:hAnsi="Times New Roman" w:cs="Times New Roman"/>
          <w:b/>
          <w:lang w:eastAsia="ru-RU"/>
        </w:rPr>
        <w:tab/>
        <w:t>2</w:t>
      </w:r>
      <w:r w:rsidRPr="00AF0A96">
        <w:rPr>
          <w:rFonts w:ascii="Times New Roman" w:eastAsia="Times New Roman" w:hAnsi="Times New Roman" w:cs="Times New Roman"/>
          <w:b/>
          <w:lang w:eastAsia="ru-RU"/>
        </w:rPr>
        <w:tab/>
        <w:t>3</w:t>
      </w:r>
      <w:r w:rsidRPr="00AF0A96">
        <w:rPr>
          <w:rFonts w:ascii="Times New Roman" w:eastAsia="Times New Roman" w:hAnsi="Times New Roman" w:cs="Times New Roman"/>
          <w:b/>
          <w:lang w:eastAsia="ru-RU"/>
        </w:rPr>
        <w:tab/>
        <w:t>4</w:t>
      </w:r>
      <w:r w:rsidRPr="00AF0A96">
        <w:rPr>
          <w:rFonts w:ascii="Times New Roman" w:eastAsia="Times New Roman" w:hAnsi="Times New Roman" w:cs="Times New Roman"/>
          <w:b/>
          <w:lang w:eastAsia="ru-RU"/>
        </w:rPr>
        <w:tab/>
        <w:t>5</w:t>
      </w: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8"/>
        <w:gridCol w:w="3828"/>
        <w:gridCol w:w="1275"/>
        <w:gridCol w:w="1134"/>
        <w:gridCol w:w="1134"/>
      </w:tblGrid>
      <w:tr w:rsidR="00AF0A96" w:rsidRPr="00AF0A96" w:rsidTr="00C3007E">
        <w:trPr>
          <w:trHeight w:val="534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b/>
                <w:lang w:eastAsia="ru-RU"/>
              </w:rPr>
              <w:t>00000000000000000000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b/>
                <w:lang w:eastAsia="ru-RU"/>
              </w:rPr>
              <w:t>Источники  финансирования дефицита бюджета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b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b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b/>
                <w:lang w:eastAsia="ru-RU"/>
              </w:rPr>
              <w:t>0,00</w:t>
            </w:r>
          </w:p>
        </w:tc>
      </w:tr>
      <w:tr w:rsidR="00AF0A96" w:rsidRPr="00AF0A96" w:rsidTr="00C3007E">
        <w:trPr>
          <w:trHeight w:val="72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00001030100000000000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 xml:space="preserve">Бюджетные кредиты от других бюджетов бюджетной системы РФ в валюте Российской федерации 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 xml:space="preserve">0,00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AF0A96" w:rsidRPr="00AF0A96" w:rsidTr="00C3007E">
        <w:trPr>
          <w:trHeight w:val="8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00001030100000000700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 xml:space="preserve">Получение бюджетных кредитов от других бюджетов бюджетной системы Российской Федерации  в валюте Российской Федерации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 xml:space="preserve">0,00    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AF0A96" w:rsidRPr="00AF0A96" w:rsidTr="00C3007E">
        <w:trPr>
          <w:trHeight w:val="828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55501030100100000710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Получение кредитов от других бюджетов бюджетной системы Российской Федерации бюджетами сельских поселений  в валюте Российской Федерации</w:t>
            </w: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br/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 xml:space="preserve">0,00   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AF0A96" w:rsidRPr="00AF0A96" w:rsidTr="00C3007E">
        <w:trPr>
          <w:trHeight w:val="562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b/>
                <w:lang w:eastAsia="ru-RU"/>
              </w:rPr>
              <w:t>00001030100000000800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Погашение  кредитов от других бюджетов бюджетной системы Российской Федерации в валюте Российской Федерации  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b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b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AF0A96" w:rsidRPr="00AF0A96" w:rsidTr="00C3007E">
        <w:trPr>
          <w:trHeight w:val="36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55501030100100000810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Погашение бюджетами сельских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 xml:space="preserve">0,00  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</w:tbl>
    <w:p w:rsidR="00AF0A96" w:rsidRPr="00AF0A96" w:rsidRDefault="00AF0A96" w:rsidP="00AF0A9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8"/>
        <w:gridCol w:w="3828"/>
        <w:gridCol w:w="1275"/>
        <w:gridCol w:w="1134"/>
        <w:gridCol w:w="1134"/>
      </w:tblGrid>
      <w:tr w:rsidR="00AF0A96" w:rsidRPr="00AF0A96" w:rsidTr="00C3007E">
        <w:trPr>
          <w:trHeight w:val="248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b/>
                <w:lang w:eastAsia="ru-RU"/>
              </w:rPr>
              <w:t>00001000000000000000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Изменение остатков средств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0,00      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b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b/>
                <w:lang w:eastAsia="ru-RU"/>
              </w:rPr>
              <w:t>0,00</w:t>
            </w:r>
          </w:p>
        </w:tc>
      </w:tr>
      <w:tr w:rsidR="00AF0A96" w:rsidRPr="00AF0A96" w:rsidTr="00C3007E">
        <w:trPr>
          <w:trHeight w:val="253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55501050200000000500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 xml:space="preserve">Увеличение прочих остатков средств бюджетов  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b/>
                <w:lang w:eastAsia="ru-RU"/>
              </w:rPr>
              <w:t>-46579,2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b/>
                <w:lang w:eastAsia="ru-RU"/>
              </w:rPr>
              <w:t>-60855,9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b/>
                <w:lang w:eastAsia="ru-RU"/>
              </w:rPr>
              <w:t>-54009,7</w:t>
            </w:r>
          </w:p>
        </w:tc>
      </w:tr>
      <w:tr w:rsidR="00AF0A96" w:rsidRPr="00AF0A96" w:rsidTr="00C3007E">
        <w:trPr>
          <w:trHeight w:val="524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55501050201100000510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 xml:space="preserve">Увеличение прочих остатков денежных средств  бюджетов сельских  поселений 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-46579,2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-60855,9</w:t>
            </w:r>
          </w:p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-54009,7</w:t>
            </w:r>
          </w:p>
        </w:tc>
      </w:tr>
      <w:tr w:rsidR="00AF0A96" w:rsidRPr="00AF0A96" w:rsidTr="00C3007E">
        <w:trPr>
          <w:trHeight w:val="2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55501050200000000600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 xml:space="preserve">Уменьшение прочих остатков средств бюджетов  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46579,2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60855,9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54009,7</w:t>
            </w:r>
          </w:p>
        </w:tc>
      </w:tr>
      <w:tr w:rsidR="00AF0A96" w:rsidRPr="00AF0A96" w:rsidTr="00C3007E">
        <w:trPr>
          <w:trHeight w:val="36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55501050201100000610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 xml:space="preserve">Уменьшение прочих остатков денежных средств </w:t>
            </w: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бюджетов сельских поселений  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46579,2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60855,9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54009,7</w:t>
            </w:r>
          </w:p>
        </w:tc>
      </w:tr>
    </w:tbl>
    <w:p w:rsidR="007F3CF4" w:rsidRPr="00B970E6" w:rsidRDefault="007F3CF4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8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7F3CF4" w:rsidRPr="00B970E6" w:rsidTr="007C6472">
        <w:tc>
          <w:tcPr>
            <w:tcW w:w="4077" w:type="dxa"/>
          </w:tcPr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Приложение № </w:t>
            </w:r>
            <w:r w:rsidR="00921000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6</w:t>
            </w:r>
          </w:p>
          <w:p w:rsidR="007F3CF4" w:rsidRPr="00B970E6" w:rsidRDefault="002E7C54" w:rsidP="007F3CF4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к решению </w:t>
            </w:r>
            <w:r w:rsidR="00AF0A96">
              <w:rPr>
                <w:rFonts w:ascii="Times New Roman" w:hAnsi="Times New Roman"/>
                <w:sz w:val="24"/>
                <w:szCs w:val="24"/>
                <w:lang w:eastAsia="ar-SA"/>
              </w:rPr>
              <w:t>сорок первой</w:t>
            </w:r>
            <w:r w:rsidR="007F3CF4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7F3CF4" w:rsidRPr="00B970E6" w:rsidRDefault="007F3CF4" w:rsidP="00AF0A96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 w:rsidR="00AF0A96">
              <w:rPr>
                <w:rFonts w:ascii="Times New Roman" w:hAnsi="Times New Roman"/>
                <w:sz w:val="24"/>
                <w:szCs w:val="24"/>
                <w:lang w:eastAsia="ar-SA"/>
              </w:rPr>
              <w:t>5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 и плановый </w:t>
            </w:r>
            <w:r w:rsidR="00AF0A96">
              <w:rPr>
                <w:rFonts w:ascii="Times New Roman" w:hAnsi="Times New Roman"/>
                <w:sz w:val="24"/>
                <w:szCs w:val="24"/>
                <w:lang w:eastAsia="ar-SA"/>
              </w:rPr>
              <w:t>период 2026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AF0A96">
              <w:rPr>
                <w:rFonts w:ascii="Times New Roman" w:hAnsi="Times New Roman"/>
                <w:sz w:val="24"/>
                <w:szCs w:val="24"/>
                <w:lang w:eastAsia="ar-SA"/>
              </w:rPr>
              <w:t>7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proofErr w:type="gramStart"/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</w:t>
            </w:r>
            <w:proofErr w:type="gramEnd"/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  № </w:t>
            </w:r>
          </w:p>
        </w:tc>
      </w:tr>
    </w:tbl>
    <w:p w:rsidR="007F3CF4" w:rsidRPr="00B970E6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044" w:type="dxa"/>
        <w:tblInd w:w="93" w:type="dxa"/>
        <w:tblLook w:val="04A0" w:firstRow="1" w:lastRow="0" w:firstColumn="1" w:lastColumn="0" w:noHBand="0" w:noVBand="1"/>
      </w:tblPr>
      <w:tblGrid>
        <w:gridCol w:w="10044"/>
      </w:tblGrid>
      <w:tr w:rsidR="007F3CF4" w:rsidRPr="00B970E6" w:rsidTr="002F17F2">
        <w:trPr>
          <w:trHeight w:val="600"/>
        </w:trPr>
        <w:tc>
          <w:tcPr>
            <w:tcW w:w="100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97D06" w:rsidRPr="00B97D06" w:rsidRDefault="00B97D06" w:rsidP="00B97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7D0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Программа муниципальных внутренних заимствований муниципального образования Барлакского сельсовета Мошковского района Новосибирской области  на 2025 год </w:t>
            </w:r>
          </w:p>
          <w:p w:rsidR="00921000" w:rsidRDefault="00B97D06" w:rsidP="00B97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7D0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 плановый период 2026 и 2027 годов</w:t>
            </w:r>
          </w:p>
          <w:p w:rsidR="00B97D06" w:rsidRPr="00B97D06" w:rsidRDefault="00B97D06" w:rsidP="00B97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tbl>
            <w:tblPr>
              <w:tblW w:w="5000" w:type="pct"/>
              <w:tblLook w:val="04A0" w:firstRow="1" w:lastRow="0" w:firstColumn="1" w:lastColumn="0" w:noHBand="0" w:noVBand="1"/>
            </w:tblPr>
            <w:tblGrid>
              <w:gridCol w:w="310"/>
              <w:gridCol w:w="1573"/>
              <w:gridCol w:w="1258"/>
              <w:gridCol w:w="1387"/>
              <w:gridCol w:w="1258"/>
              <w:gridCol w:w="1387"/>
              <w:gridCol w:w="1258"/>
              <w:gridCol w:w="1387"/>
            </w:tblGrid>
            <w:tr w:rsidR="00B97D06" w:rsidRPr="00B97D06" w:rsidTr="00B97D06">
              <w:trPr>
                <w:trHeight w:val="315"/>
              </w:trPr>
              <w:tc>
                <w:tcPr>
                  <w:tcW w:w="959" w:type="pct"/>
                  <w:gridSpan w:val="2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Наименование показателя</w:t>
                  </w:r>
                </w:p>
              </w:tc>
              <w:tc>
                <w:tcPr>
                  <w:tcW w:w="1347" w:type="pct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2025 год</w:t>
                  </w:r>
                </w:p>
              </w:tc>
              <w:tc>
                <w:tcPr>
                  <w:tcW w:w="1347" w:type="pct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2026 год</w:t>
                  </w:r>
                </w:p>
              </w:tc>
              <w:tc>
                <w:tcPr>
                  <w:tcW w:w="1347" w:type="pct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2027 год</w:t>
                  </w:r>
                </w:p>
              </w:tc>
            </w:tr>
            <w:tr w:rsidR="00B97D06" w:rsidRPr="00B97D06" w:rsidTr="00B97D06">
              <w:trPr>
                <w:trHeight w:val="1575"/>
              </w:trPr>
              <w:tc>
                <w:tcPr>
                  <w:tcW w:w="959" w:type="pct"/>
                  <w:gridSpan w:val="2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64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Объем</w:t>
                  </w: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  <w:t>привлечения</w:t>
                  </w:r>
                </w:p>
              </w:tc>
              <w:tc>
                <w:tcPr>
                  <w:tcW w:w="70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Объем средств, направляемых на погашение</w:t>
                  </w:r>
                </w:p>
              </w:tc>
              <w:tc>
                <w:tcPr>
                  <w:tcW w:w="64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Объем</w:t>
                  </w: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  <w:t xml:space="preserve">привлечения </w:t>
                  </w:r>
                </w:p>
              </w:tc>
              <w:tc>
                <w:tcPr>
                  <w:tcW w:w="70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Объем средств, направляемых на погашение</w:t>
                  </w:r>
                </w:p>
              </w:tc>
              <w:tc>
                <w:tcPr>
                  <w:tcW w:w="77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Объем</w:t>
                  </w: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  <w:t>привлечения</w:t>
                  </w:r>
                </w:p>
              </w:tc>
              <w:tc>
                <w:tcPr>
                  <w:tcW w:w="57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Объем средств, направляемых на погашение</w:t>
                  </w:r>
                </w:p>
              </w:tc>
            </w:tr>
            <w:tr w:rsidR="00B97D06" w:rsidRPr="00B97D06" w:rsidTr="00B97D06">
              <w:trPr>
                <w:trHeight w:val="315"/>
              </w:trPr>
              <w:tc>
                <w:tcPr>
                  <w:tcW w:w="959" w:type="pct"/>
                  <w:gridSpan w:val="2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97D06" w:rsidRPr="00B97D06" w:rsidRDefault="00B97D06" w:rsidP="00A237F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B97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Муници</w:t>
                  </w:r>
                  <w:r w:rsidR="00A237F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пальные</w:t>
                  </w:r>
                  <w:proofErr w:type="gramEnd"/>
                  <w:r w:rsidR="00A237F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 внутренние </w:t>
                  </w:r>
                  <w:proofErr w:type="spellStart"/>
                  <w:r w:rsidR="00A237F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заимствовани</w:t>
                  </w:r>
                  <w:proofErr w:type="spellEnd"/>
                  <w:r w:rsidRPr="00B97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,</w:t>
                  </w: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в том числе:</w:t>
                  </w:r>
                </w:p>
              </w:tc>
              <w:tc>
                <w:tcPr>
                  <w:tcW w:w="641" w:type="pct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706" w:type="pct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641" w:type="pct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706" w:type="pct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773" w:type="pct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574" w:type="pct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</w:tr>
            <w:tr w:rsidR="00B97D06" w:rsidRPr="00B97D06" w:rsidTr="00B97D06">
              <w:trPr>
                <w:trHeight w:val="315"/>
              </w:trPr>
              <w:tc>
                <w:tcPr>
                  <w:tcW w:w="959" w:type="pct"/>
                  <w:gridSpan w:val="2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641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706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641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706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773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574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97D06" w:rsidRPr="00B97D06" w:rsidTr="00B97D06">
              <w:trPr>
                <w:trHeight w:val="900"/>
              </w:trPr>
              <w:tc>
                <w:tcPr>
                  <w:tcW w:w="158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</w:t>
                  </w:r>
                </w:p>
              </w:tc>
              <w:tc>
                <w:tcPr>
                  <w:tcW w:w="801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Муниципальные ценные бумаги Барлакского сельсовета</w:t>
                  </w:r>
                </w:p>
              </w:tc>
              <w:tc>
                <w:tcPr>
                  <w:tcW w:w="641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70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64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70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77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57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</w:tr>
            <w:tr w:rsidR="00B97D06" w:rsidRPr="00B97D06" w:rsidTr="00B97D06">
              <w:trPr>
                <w:trHeight w:val="1170"/>
              </w:trPr>
              <w:tc>
                <w:tcPr>
                  <w:tcW w:w="158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801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Бюджетные кредиты, привлекаемые от других бюджетов бюджетной системы Российской Федерации</w:t>
                  </w:r>
                </w:p>
              </w:tc>
              <w:tc>
                <w:tcPr>
                  <w:tcW w:w="64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70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64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70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77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57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</w:tr>
            <w:tr w:rsidR="00B97D06" w:rsidRPr="00B97D06" w:rsidTr="00B97D06">
              <w:trPr>
                <w:trHeight w:val="660"/>
              </w:trPr>
              <w:tc>
                <w:tcPr>
                  <w:tcW w:w="158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</w:p>
              </w:tc>
              <w:tc>
                <w:tcPr>
                  <w:tcW w:w="8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Кредиты, полученные от кредитных организаций</w:t>
                  </w:r>
                </w:p>
              </w:tc>
              <w:tc>
                <w:tcPr>
                  <w:tcW w:w="64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70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64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70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77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57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</w:tr>
            <w:tr w:rsidR="00B97D06" w:rsidRPr="00B97D06" w:rsidTr="00B97D06">
              <w:trPr>
                <w:trHeight w:val="435"/>
              </w:trPr>
              <w:tc>
                <w:tcPr>
                  <w:tcW w:w="158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8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>итого</w:t>
                  </w:r>
                </w:p>
              </w:tc>
              <w:tc>
                <w:tcPr>
                  <w:tcW w:w="64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70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64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70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77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7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</w:tr>
          </w:tbl>
          <w:p w:rsidR="00B97D06" w:rsidRPr="00B970E6" w:rsidRDefault="00B97D06" w:rsidP="00B97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7F3CF4" w:rsidRPr="00B970E6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</w:tr>
    </w:tbl>
    <w:p w:rsidR="007F3CF4" w:rsidRPr="00B970E6" w:rsidRDefault="007F3CF4" w:rsidP="007F3CF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F3CF4" w:rsidRPr="00B970E6" w:rsidRDefault="007F3CF4" w:rsidP="007F3C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3CF4" w:rsidRPr="00B970E6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F3CF4" w:rsidRPr="00B970E6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8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7F3CF4" w:rsidRPr="00B970E6" w:rsidTr="007C6472">
        <w:tc>
          <w:tcPr>
            <w:tcW w:w="4077" w:type="dxa"/>
          </w:tcPr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921000" w:rsidRPr="00B970E6" w:rsidRDefault="0092100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21000" w:rsidRPr="00B970E6" w:rsidRDefault="0092100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21000" w:rsidRPr="00B970E6" w:rsidRDefault="0092100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21000" w:rsidRPr="00B970E6" w:rsidRDefault="0092100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21000" w:rsidRPr="00B970E6" w:rsidRDefault="0092100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92100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>Приложение № 7</w:t>
            </w:r>
          </w:p>
          <w:p w:rsidR="007F3CF4" w:rsidRPr="00B970E6" w:rsidRDefault="003A5657" w:rsidP="007F3CF4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к решению </w:t>
            </w:r>
            <w:r w:rsidR="00A237FD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сорок первой </w:t>
            </w:r>
            <w:r w:rsidR="007F3CF4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7F3CF4" w:rsidRPr="00B970E6" w:rsidRDefault="007F3CF4" w:rsidP="00A237FD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 w:rsidR="00A237FD">
              <w:rPr>
                <w:rFonts w:ascii="Times New Roman" w:hAnsi="Times New Roman"/>
                <w:sz w:val="24"/>
                <w:szCs w:val="24"/>
                <w:lang w:eastAsia="ar-SA"/>
              </w:rPr>
              <w:t>5</w:t>
            </w:r>
            <w:r w:rsidR="003A5657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 и плановый период 202</w:t>
            </w:r>
            <w:r w:rsidR="00A237FD">
              <w:rPr>
                <w:rFonts w:ascii="Times New Roman" w:hAnsi="Times New Roman"/>
                <w:sz w:val="24"/>
                <w:szCs w:val="24"/>
                <w:lang w:eastAsia="ar-SA"/>
              </w:rPr>
              <w:t>6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A237FD">
              <w:rPr>
                <w:rFonts w:ascii="Times New Roman" w:hAnsi="Times New Roman"/>
                <w:sz w:val="24"/>
                <w:szCs w:val="24"/>
                <w:lang w:eastAsia="ar-SA"/>
              </w:rPr>
              <w:t>7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proofErr w:type="gramStart"/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</w:t>
            </w:r>
            <w:proofErr w:type="gramEnd"/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  № </w:t>
            </w:r>
          </w:p>
        </w:tc>
      </w:tr>
    </w:tbl>
    <w:p w:rsidR="007F3CF4" w:rsidRPr="00B970E6" w:rsidRDefault="007F3CF4" w:rsidP="007F3CF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237FD" w:rsidRPr="00A237FD" w:rsidRDefault="00A237FD" w:rsidP="00A237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A237FD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ПРОГРАММА МУНИЦИПАЛЬНЫХ ГАРАНТИЙ </w:t>
      </w:r>
    </w:p>
    <w:p w:rsidR="00A237FD" w:rsidRPr="00A237FD" w:rsidRDefault="00A237FD" w:rsidP="00A237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A237FD">
        <w:rPr>
          <w:rFonts w:ascii="Times New Roman" w:eastAsia="Calibri" w:hAnsi="Times New Roman" w:cs="Times New Roman"/>
          <w:b/>
          <w:bCs/>
          <w:sz w:val="24"/>
          <w:szCs w:val="24"/>
        </w:rPr>
        <w:t>Барлакского сельсовета Мошковского района Новосибирской области</w:t>
      </w:r>
    </w:p>
    <w:p w:rsidR="00A237FD" w:rsidRPr="00A237FD" w:rsidRDefault="00A237FD" w:rsidP="00A237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A237FD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В ВАЛЮТЕ РОССИЙСКОЙ ФЕДЕРАЦИИ НА 2025 ГОД </w:t>
      </w:r>
    </w:p>
    <w:p w:rsidR="00A237FD" w:rsidRPr="00A237FD" w:rsidRDefault="00A237FD" w:rsidP="00A237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A237FD">
        <w:rPr>
          <w:rFonts w:ascii="Times New Roman" w:eastAsia="Calibri" w:hAnsi="Times New Roman" w:cs="Times New Roman"/>
          <w:b/>
          <w:bCs/>
          <w:sz w:val="24"/>
          <w:szCs w:val="24"/>
        </w:rPr>
        <w:t>И ПЛАНОВЫЙ ПЕРИОД 2026</w:t>
      </w:r>
      <w:proofErr w:type="gramStart"/>
      <w:r w:rsidRPr="00A237FD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И</w:t>
      </w:r>
      <w:proofErr w:type="gramEnd"/>
      <w:r w:rsidRPr="00A237FD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2027 ГОДОВ</w:t>
      </w:r>
    </w:p>
    <w:p w:rsidR="00A237FD" w:rsidRPr="00A237FD" w:rsidRDefault="00A237FD" w:rsidP="00A237F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A237FD" w:rsidRPr="00A34616" w:rsidRDefault="00A237FD" w:rsidP="00A237F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34616">
        <w:rPr>
          <w:rFonts w:ascii="Times New Roman" w:eastAsia="Calibri" w:hAnsi="Times New Roman" w:cs="Times New Roman"/>
          <w:sz w:val="24"/>
          <w:szCs w:val="24"/>
        </w:rPr>
        <w:t>Раздел</w:t>
      </w:r>
      <w:proofErr w:type="gramStart"/>
      <w:r w:rsidRPr="00A34616">
        <w:rPr>
          <w:rFonts w:ascii="Times New Roman" w:eastAsia="Calibri" w:hAnsi="Times New Roman" w:cs="Times New Roman"/>
          <w:sz w:val="24"/>
          <w:szCs w:val="24"/>
        </w:rPr>
        <w:t>1</w:t>
      </w:r>
      <w:proofErr w:type="gramEnd"/>
      <w:r w:rsidRPr="00A34616">
        <w:rPr>
          <w:rFonts w:ascii="Times New Roman" w:eastAsia="Calibri" w:hAnsi="Times New Roman" w:cs="Times New Roman"/>
          <w:sz w:val="24"/>
          <w:szCs w:val="24"/>
        </w:rPr>
        <w:t xml:space="preserve">. Перечень подлежащих предоставлению муниципальных гарантий муниципального образования </w:t>
      </w:r>
      <w:r w:rsidRPr="00A34616">
        <w:rPr>
          <w:rFonts w:ascii="Times New Roman" w:eastAsia="Calibri" w:hAnsi="Times New Roman" w:cs="Times New Roman"/>
          <w:bCs/>
          <w:sz w:val="24"/>
          <w:szCs w:val="24"/>
        </w:rPr>
        <w:t>Барлакского сельсовета Мошковского района Новосибирской области</w:t>
      </w:r>
      <w:r w:rsidRPr="00A34616">
        <w:rPr>
          <w:rFonts w:ascii="Times New Roman" w:eastAsia="Calibri" w:hAnsi="Times New Roman" w:cs="Times New Roman"/>
          <w:sz w:val="24"/>
          <w:szCs w:val="24"/>
        </w:rPr>
        <w:t xml:space="preserve"> в 2025 году и в плановом периоде 2026-2027 годов</w:t>
      </w:r>
    </w:p>
    <w:p w:rsidR="00A237FD" w:rsidRPr="00A237FD" w:rsidRDefault="00A237FD" w:rsidP="00A237F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tbl>
      <w:tblPr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8"/>
        <w:gridCol w:w="1590"/>
        <w:gridCol w:w="1345"/>
        <w:gridCol w:w="558"/>
        <w:gridCol w:w="558"/>
        <w:gridCol w:w="558"/>
        <w:gridCol w:w="1238"/>
        <w:gridCol w:w="1324"/>
        <w:gridCol w:w="1591"/>
        <w:gridCol w:w="865"/>
      </w:tblGrid>
      <w:tr w:rsidR="00A237FD" w:rsidRPr="00A237FD" w:rsidTr="00A237FD">
        <w:trPr>
          <w:trHeight w:val="322"/>
        </w:trPr>
        <w:tc>
          <w:tcPr>
            <w:tcW w:w="13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 xml:space="preserve">N </w:t>
            </w:r>
            <w:proofErr w:type="gramStart"/>
            <w:r w:rsidRPr="00A237FD">
              <w:rPr>
                <w:rFonts w:ascii="Times New Roman" w:eastAsia="Calibri" w:hAnsi="Times New Roman" w:cs="Times New Roman"/>
              </w:rPr>
              <w:t>п</w:t>
            </w:r>
            <w:proofErr w:type="gramEnd"/>
            <w:r w:rsidRPr="00A237FD">
              <w:rPr>
                <w:rFonts w:ascii="Times New Roman" w:eastAsia="Calibri" w:hAnsi="Times New Roman" w:cs="Times New Roman"/>
              </w:rPr>
              <w:t>/п</w:t>
            </w:r>
          </w:p>
        </w:tc>
        <w:tc>
          <w:tcPr>
            <w:tcW w:w="38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Направление (цель) гарантирования</w:t>
            </w:r>
          </w:p>
        </w:tc>
        <w:tc>
          <w:tcPr>
            <w:tcW w:w="73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Категория принципалов</w:t>
            </w:r>
          </w:p>
        </w:tc>
        <w:tc>
          <w:tcPr>
            <w:tcW w:w="734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объем гарантий, рублей</w:t>
            </w:r>
          </w:p>
        </w:tc>
        <w:tc>
          <w:tcPr>
            <w:tcW w:w="3012" w:type="pct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Условия предоставления гарантий</w:t>
            </w:r>
          </w:p>
        </w:tc>
      </w:tr>
      <w:tr w:rsidR="00A237FD" w:rsidRPr="00A237FD" w:rsidTr="00A237FD">
        <w:trPr>
          <w:trHeight w:val="273"/>
        </w:trPr>
        <w:tc>
          <w:tcPr>
            <w:tcW w:w="13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3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34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66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Наличие права регрессного требования</w:t>
            </w:r>
          </w:p>
        </w:tc>
        <w:tc>
          <w:tcPr>
            <w:tcW w:w="82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Анализ финансового состояния принципала перед гарантом</w:t>
            </w:r>
          </w:p>
        </w:tc>
        <w:tc>
          <w:tcPr>
            <w:tcW w:w="87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предоставления обеспечения исполнения обязатель</w:t>
            </w:r>
            <w:proofErr w:type="gramStart"/>
            <w:r w:rsidRPr="00A237FD">
              <w:rPr>
                <w:rFonts w:ascii="Times New Roman" w:eastAsia="Calibri" w:hAnsi="Times New Roman" w:cs="Times New Roman"/>
              </w:rPr>
              <w:t>ств пр</w:t>
            </w:r>
            <w:proofErr w:type="gramEnd"/>
            <w:r w:rsidRPr="00A237FD">
              <w:rPr>
                <w:rFonts w:ascii="Times New Roman" w:eastAsia="Calibri" w:hAnsi="Times New Roman" w:cs="Times New Roman"/>
              </w:rPr>
              <w:t>инципала перед гарантом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Иные условия</w:t>
            </w:r>
          </w:p>
        </w:tc>
      </w:tr>
      <w:tr w:rsidR="00A237FD" w:rsidRPr="00A237FD" w:rsidTr="00A237FD">
        <w:trPr>
          <w:trHeight w:val="591"/>
        </w:trPr>
        <w:tc>
          <w:tcPr>
            <w:tcW w:w="13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3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2025 год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2026 год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2027 год</w:t>
            </w:r>
          </w:p>
        </w:tc>
        <w:tc>
          <w:tcPr>
            <w:tcW w:w="66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2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7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6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A237FD" w:rsidRPr="00A237FD" w:rsidTr="00A237FD">
        <w:trPr>
          <w:trHeight w:val="151"/>
        </w:trPr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9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10</w:t>
            </w:r>
          </w:p>
        </w:tc>
      </w:tr>
      <w:tr w:rsidR="00A237FD" w:rsidRPr="00A237FD" w:rsidTr="00A237FD">
        <w:trPr>
          <w:trHeight w:val="228"/>
        </w:trPr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0,0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0,0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0,0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</w:tr>
    </w:tbl>
    <w:p w:rsidR="00A237FD" w:rsidRPr="00A237FD" w:rsidRDefault="00A237FD" w:rsidP="00A237F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A237FD" w:rsidRPr="00A34616" w:rsidRDefault="00A237FD" w:rsidP="00A237F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34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Раздел 2. Общий объем бюджетных ассигнований, предусмотренных на исполнение муниципальных гарантий муниципального </w:t>
      </w:r>
      <w:r w:rsidRPr="00A34616">
        <w:rPr>
          <w:rFonts w:ascii="Times New Roman" w:eastAsia="Calibri" w:hAnsi="Times New Roman" w:cs="Times New Roman"/>
          <w:sz w:val="24"/>
          <w:szCs w:val="24"/>
        </w:rPr>
        <w:t xml:space="preserve">образования  </w:t>
      </w:r>
      <w:r w:rsidRPr="00A34616">
        <w:rPr>
          <w:rFonts w:ascii="Times New Roman" w:eastAsia="Calibri" w:hAnsi="Times New Roman" w:cs="Times New Roman"/>
          <w:bCs/>
          <w:sz w:val="24"/>
          <w:szCs w:val="24"/>
        </w:rPr>
        <w:t>Барлакского сельсовета Мошковского района Новосибирской области</w:t>
      </w:r>
      <w:r w:rsidRPr="00A34616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A34616">
        <w:rPr>
          <w:rFonts w:ascii="Times New Roman" w:eastAsia="Calibri" w:hAnsi="Times New Roman" w:cs="Times New Roman"/>
          <w:sz w:val="24"/>
          <w:szCs w:val="24"/>
        </w:rPr>
        <w:t>по возможным гарантийным случаям в</w:t>
      </w:r>
      <w:r w:rsidRPr="00A34616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A34616">
        <w:rPr>
          <w:rFonts w:ascii="Times New Roman" w:eastAsia="Calibri" w:hAnsi="Times New Roman" w:cs="Times New Roman"/>
          <w:sz w:val="24"/>
          <w:szCs w:val="24"/>
        </w:rPr>
        <w:t>2025 году и в плановом периоде 2026-2027 годов</w:t>
      </w:r>
    </w:p>
    <w:p w:rsidR="00A237FD" w:rsidRPr="00A237FD" w:rsidRDefault="00A237FD" w:rsidP="00A237FD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"/>
        <w:gridCol w:w="5064"/>
        <w:gridCol w:w="1344"/>
        <w:gridCol w:w="1618"/>
        <w:gridCol w:w="2080"/>
        <w:gridCol w:w="20"/>
      </w:tblGrid>
      <w:tr w:rsidR="00A237FD" w:rsidRPr="00A237FD" w:rsidTr="00A237FD">
        <w:trPr>
          <w:gridBefore w:val="1"/>
          <w:gridAfter w:val="1"/>
          <w:wBefore w:w="5" w:type="pct"/>
          <w:wAfter w:w="10" w:type="pct"/>
          <w:trHeight w:val="360"/>
        </w:trPr>
        <w:tc>
          <w:tcPr>
            <w:tcW w:w="2497" w:type="pct"/>
            <w:vMerge w:val="restart"/>
          </w:tcPr>
          <w:p w:rsidR="00A237FD" w:rsidRPr="00A237FD" w:rsidRDefault="00A237FD" w:rsidP="00A237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37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ассигнования на исполнение муниципальных гарантий по возможным гарантийным случаям</w:t>
            </w:r>
          </w:p>
        </w:tc>
        <w:tc>
          <w:tcPr>
            <w:tcW w:w="2487" w:type="pct"/>
            <w:gridSpan w:val="3"/>
          </w:tcPr>
          <w:p w:rsidR="00A237FD" w:rsidRPr="00A237FD" w:rsidRDefault="00A237FD" w:rsidP="00A237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37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Объем, рублей</w:t>
            </w:r>
          </w:p>
        </w:tc>
      </w:tr>
      <w:tr w:rsidR="00A237FD" w:rsidRPr="00A237FD" w:rsidTr="00A237FD">
        <w:trPr>
          <w:gridBefore w:val="1"/>
          <w:gridAfter w:val="1"/>
          <w:wBefore w:w="5" w:type="pct"/>
          <w:wAfter w:w="10" w:type="pct"/>
          <w:trHeight w:val="630"/>
        </w:trPr>
        <w:tc>
          <w:tcPr>
            <w:tcW w:w="2497" w:type="pct"/>
            <w:vMerge/>
          </w:tcPr>
          <w:p w:rsidR="00A237FD" w:rsidRPr="00A237FD" w:rsidRDefault="00A237FD" w:rsidP="00A237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3" w:type="pct"/>
          </w:tcPr>
          <w:p w:rsidR="00A237FD" w:rsidRPr="00A237FD" w:rsidRDefault="00A237FD" w:rsidP="00A237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37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798" w:type="pct"/>
          </w:tcPr>
          <w:p w:rsidR="00A237FD" w:rsidRPr="00A237FD" w:rsidRDefault="00A237FD" w:rsidP="00A237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37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</w:t>
            </w:r>
          </w:p>
        </w:tc>
        <w:tc>
          <w:tcPr>
            <w:tcW w:w="1026" w:type="pct"/>
          </w:tcPr>
          <w:p w:rsidR="00A237FD" w:rsidRPr="00A237FD" w:rsidRDefault="00A237FD" w:rsidP="00A237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37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 год</w:t>
            </w:r>
          </w:p>
        </w:tc>
      </w:tr>
      <w:tr w:rsidR="00A237FD" w:rsidRPr="00A237FD" w:rsidTr="00A237FD">
        <w:trPr>
          <w:trHeight w:val="355"/>
        </w:trPr>
        <w:tc>
          <w:tcPr>
            <w:tcW w:w="2503" w:type="pct"/>
            <w:gridSpan w:val="2"/>
          </w:tcPr>
          <w:p w:rsidR="00A237FD" w:rsidRPr="00A237FD" w:rsidRDefault="00A237FD" w:rsidP="00A237FD">
            <w:pP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37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63" w:type="pct"/>
          </w:tcPr>
          <w:p w:rsidR="00A237FD" w:rsidRPr="00A237FD" w:rsidRDefault="00A237FD" w:rsidP="00A237FD">
            <w:pP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37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98" w:type="pct"/>
          </w:tcPr>
          <w:p w:rsidR="00A237FD" w:rsidRPr="00A237FD" w:rsidRDefault="00A237FD" w:rsidP="00A237FD">
            <w:pP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37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36" w:type="pct"/>
            <w:gridSpan w:val="2"/>
          </w:tcPr>
          <w:p w:rsidR="00A237FD" w:rsidRPr="00A237FD" w:rsidRDefault="00A237FD" w:rsidP="00A237FD">
            <w:pP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37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A237FD" w:rsidRPr="00A237FD" w:rsidTr="00A237FD">
        <w:trPr>
          <w:trHeight w:val="240"/>
        </w:trPr>
        <w:tc>
          <w:tcPr>
            <w:tcW w:w="2503" w:type="pct"/>
            <w:gridSpan w:val="2"/>
          </w:tcPr>
          <w:p w:rsidR="00A237FD" w:rsidRPr="00A237FD" w:rsidRDefault="00A237FD" w:rsidP="00A237FD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37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счет источников финансирования дефицита бюджета Барлакского сельсовета Мошковского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A237FD">
              <w:rPr>
                <w:rFonts w:ascii="Times New Roman" w:eastAsia="Calibri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663" w:type="pct"/>
          </w:tcPr>
          <w:p w:rsidR="00A237FD" w:rsidRPr="00A237FD" w:rsidRDefault="00A237FD" w:rsidP="00A237FD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37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98" w:type="pct"/>
          </w:tcPr>
          <w:p w:rsidR="00A237FD" w:rsidRPr="00A237FD" w:rsidRDefault="00A237FD" w:rsidP="00A237FD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37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36" w:type="pct"/>
            <w:gridSpan w:val="2"/>
          </w:tcPr>
          <w:p w:rsidR="00A237FD" w:rsidRPr="00A237FD" w:rsidRDefault="00A237FD" w:rsidP="00A237FD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37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</w:tbl>
    <w:p w:rsidR="007F3CF4" w:rsidRPr="00B970E6" w:rsidRDefault="007F3CF4" w:rsidP="007F3CF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21000" w:rsidRPr="00B970E6" w:rsidRDefault="00921000" w:rsidP="007F3CF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21000" w:rsidRPr="00B970E6" w:rsidRDefault="00921000" w:rsidP="007F3CF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21000" w:rsidRPr="00B970E6" w:rsidRDefault="00921000" w:rsidP="007F3CF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21000" w:rsidRPr="00B970E6" w:rsidRDefault="00921000" w:rsidP="007F3CF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21000" w:rsidRPr="00B970E6" w:rsidRDefault="00921000" w:rsidP="007F3CF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21000" w:rsidRPr="00B970E6" w:rsidRDefault="00921000" w:rsidP="007F3CF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9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7F3CF4" w:rsidRPr="00B970E6" w:rsidTr="007C6472">
        <w:tc>
          <w:tcPr>
            <w:tcW w:w="4077" w:type="dxa"/>
          </w:tcPr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A237FD" w:rsidRDefault="00A237F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237FD" w:rsidRDefault="00A237F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237FD" w:rsidRDefault="00A237F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92100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>Приложение № 8</w:t>
            </w:r>
          </w:p>
          <w:p w:rsidR="007F3CF4" w:rsidRPr="00B970E6" w:rsidRDefault="007F3CF4" w:rsidP="007F3CF4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к решению </w:t>
            </w:r>
            <w:r w:rsidR="00A237FD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сорок первой 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7F3CF4" w:rsidRDefault="007F3CF4" w:rsidP="00A237FD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</w:t>
            </w:r>
            <w:r w:rsidR="00C54069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на 202</w:t>
            </w:r>
            <w:r w:rsidR="00A237FD">
              <w:rPr>
                <w:rFonts w:ascii="Times New Roman" w:hAnsi="Times New Roman"/>
                <w:sz w:val="24"/>
                <w:szCs w:val="24"/>
                <w:lang w:eastAsia="ar-SA"/>
              </w:rPr>
              <w:t>5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 и планов</w:t>
            </w:r>
            <w:r w:rsidR="00A237FD">
              <w:rPr>
                <w:rFonts w:ascii="Times New Roman" w:hAnsi="Times New Roman"/>
                <w:sz w:val="24"/>
                <w:szCs w:val="24"/>
                <w:lang w:eastAsia="ar-SA"/>
              </w:rPr>
              <w:t>ый период 2026</w:t>
            </w:r>
            <w:r w:rsidR="00C54069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A237FD">
              <w:rPr>
                <w:rFonts w:ascii="Times New Roman" w:hAnsi="Times New Roman"/>
                <w:sz w:val="24"/>
                <w:szCs w:val="24"/>
                <w:lang w:eastAsia="ar-SA"/>
              </w:rPr>
              <w:t>7</w:t>
            </w:r>
            <w:r w:rsidR="00C54069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proofErr w:type="gramStart"/>
            <w:r w:rsidR="00C54069"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</w:t>
            </w:r>
            <w:proofErr w:type="gramEnd"/>
            <w:r w:rsidR="00C54069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 </w:t>
            </w:r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№ </w:t>
            </w:r>
          </w:p>
          <w:p w:rsidR="006A2978" w:rsidRPr="00B970E6" w:rsidRDefault="006A2978" w:rsidP="00A237FD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</w:tr>
    </w:tbl>
    <w:p w:rsidR="006A2978" w:rsidRPr="006A2978" w:rsidRDefault="006A2978" w:rsidP="006A297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Перечень муниципальных </w:t>
      </w:r>
      <w:r w:rsidRPr="006A2978">
        <w:rPr>
          <w:rFonts w:ascii="Times New Roman" w:hAnsi="Times New Roman" w:cs="Times New Roman"/>
          <w:b/>
          <w:sz w:val="24"/>
          <w:szCs w:val="24"/>
        </w:rPr>
        <w:t>программ Барлакского сельсовета Мошковского района, предусмотренных к финансированию в 2025 году и плановом периоде 2026 и 2027 годов</w:t>
      </w:r>
    </w:p>
    <w:p w:rsidR="006A2978" w:rsidRPr="006A2978" w:rsidRDefault="006A2978" w:rsidP="006A297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848"/>
        <w:gridCol w:w="3321"/>
        <w:gridCol w:w="1950"/>
        <w:gridCol w:w="1952"/>
        <w:gridCol w:w="2066"/>
      </w:tblGrid>
      <w:tr w:rsidR="006A2978" w:rsidRPr="006A2978" w:rsidTr="00C3007E">
        <w:trPr>
          <w:trHeight w:val="375"/>
        </w:trPr>
        <w:tc>
          <w:tcPr>
            <w:tcW w:w="4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№</w:t>
            </w:r>
            <w:proofErr w:type="gramStart"/>
            <w:r w:rsidRPr="006A29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6A29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63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9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Сумма на 2025 год</w:t>
            </w:r>
          </w:p>
        </w:tc>
        <w:tc>
          <w:tcPr>
            <w:tcW w:w="963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Сумма на 2026 год</w:t>
            </w:r>
          </w:p>
        </w:tc>
        <w:tc>
          <w:tcPr>
            <w:tcW w:w="101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2978" w:rsidRPr="006A2978" w:rsidRDefault="006A2978" w:rsidP="00A84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Сумма на 2027 год</w:t>
            </w:r>
          </w:p>
        </w:tc>
      </w:tr>
      <w:tr w:rsidR="006A2978" w:rsidRPr="006A2978" w:rsidTr="00C3007E">
        <w:trPr>
          <w:trHeight w:val="3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3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1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A2978" w:rsidRPr="006A2978" w:rsidTr="00C3007E">
        <w:trPr>
          <w:trHeight w:val="300"/>
        </w:trPr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</w:t>
            </w:r>
          </w:p>
        </w:tc>
      </w:tr>
      <w:tr w:rsidR="006A2978" w:rsidRPr="006A2978" w:rsidTr="00C3007E">
        <w:trPr>
          <w:trHeight w:val="2564"/>
        </w:trPr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6A2978" w:rsidRPr="006A2978" w:rsidRDefault="006A2978" w:rsidP="006A29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Комплексные меры противодействия злоупотребления наркотиками и их незаконному обороту на территории Барлакского сельсовета Мошковского района Новосибирской области на 2025-2027 годы</w:t>
            </w:r>
          </w:p>
        </w:tc>
        <w:tc>
          <w:tcPr>
            <w:tcW w:w="9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96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10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15,00</w:t>
            </w:r>
          </w:p>
        </w:tc>
      </w:tr>
      <w:tr w:rsidR="006A2978" w:rsidRPr="006A2978" w:rsidTr="00C3007E">
        <w:trPr>
          <w:trHeight w:val="577"/>
        </w:trPr>
        <w:tc>
          <w:tcPr>
            <w:tcW w:w="4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A2978" w:rsidRPr="006A2978" w:rsidRDefault="006A2978" w:rsidP="006A297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6A297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38" w:type="pct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9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9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15,00</w:t>
            </w:r>
          </w:p>
        </w:tc>
      </w:tr>
    </w:tbl>
    <w:p w:rsidR="007F3CF4" w:rsidRPr="00B970E6" w:rsidRDefault="007F3CF4" w:rsidP="007F3CF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F3CF4" w:rsidRPr="00B970E6" w:rsidRDefault="007F3CF4" w:rsidP="007F3CF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F3CF4" w:rsidRPr="00B970E6" w:rsidRDefault="007F3CF4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1F08" w:rsidRPr="00B970E6" w:rsidRDefault="00691F0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1F08" w:rsidRPr="00B970E6" w:rsidRDefault="00691F0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1F08" w:rsidRPr="00B970E6" w:rsidRDefault="00691F0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1F08" w:rsidRPr="00B970E6" w:rsidRDefault="00691F0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1F08" w:rsidRPr="00B970E6" w:rsidRDefault="00691F0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1F08" w:rsidRPr="00B970E6" w:rsidRDefault="00691F0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1F08" w:rsidRPr="00B970E6" w:rsidRDefault="00691F0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1F08" w:rsidRDefault="00691F0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Pr="00B970E6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9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691F08" w:rsidRPr="00B970E6" w:rsidTr="00803CCC">
        <w:tc>
          <w:tcPr>
            <w:tcW w:w="4077" w:type="dxa"/>
          </w:tcPr>
          <w:p w:rsidR="00691F08" w:rsidRPr="00B970E6" w:rsidRDefault="00691F08" w:rsidP="00803CCC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691F08" w:rsidRPr="00B970E6" w:rsidRDefault="00691F0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t>Приложение № 9</w:t>
            </w:r>
          </w:p>
          <w:p w:rsidR="00691F08" w:rsidRPr="00B970E6" w:rsidRDefault="00691F08" w:rsidP="00803CCC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к решению </w:t>
            </w:r>
            <w:r w:rsidR="00A84F9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сорок первой 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691F08" w:rsidRPr="00B970E6" w:rsidRDefault="00691F08" w:rsidP="00A84F98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 w:rsidR="00A84F98">
              <w:rPr>
                <w:rFonts w:ascii="Times New Roman" w:hAnsi="Times New Roman"/>
                <w:sz w:val="24"/>
                <w:szCs w:val="24"/>
                <w:lang w:eastAsia="ar-SA"/>
              </w:rPr>
              <w:t>5 год и плановый период 2026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A84F98">
              <w:rPr>
                <w:rFonts w:ascii="Times New Roman" w:hAnsi="Times New Roman"/>
                <w:sz w:val="24"/>
                <w:szCs w:val="24"/>
                <w:lang w:eastAsia="ar-SA"/>
              </w:rPr>
              <w:t>7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proofErr w:type="gramStart"/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</w:t>
            </w:r>
            <w:proofErr w:type="gramEnd"/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 </w:t>
            </w:r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№ </w:t>
            </w:r>
          </w:p>
        </w:tc>
      </w:tr>
    </w:tbl>
    <w:p w:rsidR="00691F08" w:rsidRPr="00B970E6" w:rsidRDefault="00691F08" w:rsidP="00691F0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84F98" w:rsidRPr="00A34616" w:rsidRDefault="00A84F98" w:rsidP="00A84F98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A34616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Верхний предел муниципального долга  </w:t>
      </w:r>
    </w:p>
    <w:p w:rsidR="00691F08" w:rsidRPr="00A34616" w:rsidRDefault="00A84F98" w:rsidP="00A84F98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A34616">
        <w:rPr>
          <w:rFonts w:ascii="Times New Roman" w:eastAsia="Calibri" w:hAnsi="Times New Roman" w:cs="Times New Roman"/>
          <w:b/>
          <w:bCs/>
          <w:sz w:val="24"/>
          <w:szCs w:val="24"/>
        </w:rPr>
        <w:t>Барлакского сельсовета Мошковского района Новосибирской области</w:t>
      </w:r>
    </w:p>
    <w:p w:rsidR="00A84F98" w:rsidRPr="00A34616" w:rsidRDefault="00A84F98" w:rsidP="00A84F98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  <w:r w:rsidRPr="00A34616">
        <w:rPr>
          <w:rFonts w:ascii="Times New Roman" w:eastAsia="Calibri" w:hAnsi="Times New Roman" w:cs="Times New Roman"/>
          <w:bCs/>
          <w:sz w:val="24"/>
          <w:szCs w:val="24"/>
        </w:rPr>
        <w:t>рублей</w:t>
      </w:r>
    </w:p>
    <w:p w:rsidR="00A84F98" w:rsidRPr="00B970E6" w:rsidRDefault="00A84F98" w:rsidP="00691F0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8144"/>
        <w:gridCol w:w="1993"/>
      </w:tblGrid>
      <w:tr w:rsidR="00A84F98" w:rsidRPr="00A84F98" w:rsidTr="00A84F98">
        <w:trPr>
          <w:trHeight w:val="300"/>
        </w:trPr>
        <w:tc>
          <w:tcPr>
            <w:tcW w:w="4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4F98" w:rsidRPr="00A84F98" w:rsidRDefault="00A84F98" w:rsidP="00A84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84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9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4F98" w:rsidRPr="00A84F98" w:rsidRDefault="00A84F98" w:rsidP="00A84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84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Сумма</w:t>
            </w:r>
          </w:p>
        </w:tc>
      </w:tr>
      <w:tr w:rsidR="00A84F98" w:rsidRPr="00A84F98" w:rsidTr="00A84F98">
        <w:trPr>
          <w:trHeight w:val="375"/>
        </w:trPr>
        <w:tc>
          <w:tcPr>
            <w:tcW w:w="401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4F98" w:rsidRPr="00A84F98" w:rsidRDefault="00A84F98" w:rsidP="00A84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84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верхний предел муниципального долга на 1 января 2026  года </w:t>
            </w:r>
          </w:p>
        </w:tc>
        <w:tc>
          <w:tcPr>
            <w:tcW w:w="9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4F98" w:rsidRPr="00A84F98" w:rsidRDefault="00A84F98" w:rsidP="00A84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84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0,0  </w:t>
            </w:r>
          </w:p>
        </w:tc>
      </w:tr>
      <w:tr w:rsidR="00A84F98" w:rsidRPr="00A84F98" w:rsidTr="00A84F98">
        <w:trPr>
          <w:trHeight w:val="435"/>
        </w:trPr>
        <w:tc>
          <w:tcPr>
            <w:tcW w:w="401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4F98" w:rsidRPr="00A84F98" w:rsidRDefault="00A84F98" w:rsidP="00A84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84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верхний предел муниципального долга на  </w:t>
            </w:r>
            <w:proofErr w:type="spellStart"/>
            <w:proofErr w:type="gramStart"/>
            <w:r w:rsidRPr="00A84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</w:t>
            </w:r>
            <w:proofErr w:type="spellEnd"/>
            <w:proofErr w:type="gramEnd"/>
            <w:r w:rsidRPr="00A84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 января 2027  года</w:t>
            </w:r>
          </w:p>
        </w:tc>
        <w:tc>
          <w:tcPr>
            <w:tcW w:w="9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4F98" w:rsidRPr="00A84F98" w:rsidRDefault="00A84F98" w:rsidP="00A84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84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0,0  </w:t>
            </w:r>
          </w:p>
        </w:tc>
      </w:tr>
      <w:tr w:rsidR="00A84F98" w:rsidRPr="00A84F98" w:rsidTr="00A84F98">
        <w:trPr>
          <w:trHeight w:val="450"/>
        </w:trPr>
        <w:tc>
          <w:tcPr>
            <w:tcW w:w="401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4F98" w:rsidRPr="00A84F98" w:rsidRDefault="00A84F98" w:rsidP="00A84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84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верхний предел муниципального долга на 1 января 2028 года </w:t>
            </w:r>
          </w:p>
        </w:tc>
        <w:tc>
          <w:tcPr>
            <w:tcW w:w="9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4F98" w:rsidRPr="00A84F98" w:rsidRDefault="00A84F98" w:rsidP="00A84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84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0,0  </w:t>
            </w:r>
          </w:p>
        </w:tc>
      </w:tr>
    </w:tbl>
    <w:p w:rsidR="00691F08" w:rsidRPr="00A34616" w:rsidRDefault="00691F08" w:rsidP="00691F0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91F08" w:rsidRPr="00A34616" w:rsidRDefault="00691F08" w:rsidP="00691F0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91F08" w:rsidRPr="00A34616" w:rsidRDefault="00691F08" w:rsidP="00691F0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91F08" w:rsidRPr="00A34616" w:rsidRDefault="00691F08" w:rsidP="007F3C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91F08" w:rsidRPr="00A34616" w:rsidRDefault="00691F08" w:rsidP="007F3C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91F08" w:rsidRPr="00A34616" w:rsidRDefault="00691F08" w:rsidP="007F3C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91F08" w:rsidRPr="00A34616" w:rsidRDefault="00691F08" w:rsidP="007F3C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91F08" w:rsidRPr="00A34616" w:rsidRDefault="00691F08" w:rsidP="007F3C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91F08" w:rsidRPr="00A34616" w:rsidRDefault="00691F08" w:rsidP="007F3C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91F08" w:rsidRPr="00A34616" w:rsidRDefault="00691F08" w:rsidP="007F3C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91F08" w:rsidRPr="00A34616" w:rsidRDefault="00691F08" w:rsidP="007F3C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91F08" w:rsidRPr="00A34616" w:rsidRDefault="00691F08" w:rsidP="007F3C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9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691F08" w:rsidRPr="00B970E6" w:rsidTr="00803CCC">
        <w:tc>
          <w:tcPr>
            <w:tcW w:w="4077" w:type="dxa"/>
          </w:tcPr>
          <w:p w:rsidR="00691F08" w:rsidRPr="00B970E6" w:rsidRDefault="00691F08" w:rsidP="00803CCC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691F08" w:rsidRPr="00B970E6" w:rsidRDefault="00691F0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>Приложение № 10</w:t>
            </w:r>
          </w:p>
          <w:p w:rsidR="00691F08" w:rsidRPr="00B970E6" w:rsidRDefault="00691F08" w:rsidP="00A34616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к решению </w:t>
            </w:r>
            <w:r w:rsidR="00A84F98">
              <w:rPr>
                <w:rFonts w:ascii="Times New Roman" w:hAnsi="Times New Roman"/>
                <w:sz w:val="24"/>
                <w:szCs w:val="24"/>
                <w:lang w:eastAsia="ar-SA"/>
              </w:rPr>
              <w:t>сорок первой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  <w:r w:rsidR="00A3461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Новосибирской области на 2024 год и плановый период 2025 и 2026 годы" </w:t>
            </w:r>
            <w:proofErr w:type="gramStart"/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</w:t>
            </w:r>
            <w:proofErr w:type="gramEnd"/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 </w:t>
            </w:r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№ </w:t>
            </w:r>
          </w:p>
        </w:tc>
      </w:tr>
    </w:tbl>
    <w:p w:rsidR="00691F08" w:rsidRPr="00B970E6" w:rsidRDefault="00691F08" w:rsidP="00691F0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f3"/>
        <w:tblpPr w:leftFromText="180" w:rightFromText="180" w:vertAnchor="page" w:horzAnchor="margin" w:tblpY="3631"/>
        <w:tblW w:w="5000" w:type="pct"/>
        <w:tblLook w:val="04A0" w:firstRow="1" w:lastRow="0" w:firstColumn="1" w:lastColumn="0" w:noHBand="0" w:noVBand="1"/>
      </w:tblPr>
      <w:tblGrid>
        <w:gridCol w:w="3261"/>
        <w:gridCol w:w="860"/>
        <w:gridCol w:w="1433"/>
        <w:gridCol w:w="716"/>
        <w:gridCol w:w="1289"/>
        <w:gridCol w:w="1289"/>
        <w:gridCol w:w="1289"/>
      </w:tblGrid>
      <w:tr w:rsidR="00A34616" w:rsidRPr="00911850" w:rsidTr="00A34616">
        <w:trPr>
          <w:trHeight w:val="552"/>
        </w:trPr>
        <w:tc>
          <w:tcPr>
            <w:tcW w:w="5000" w:type="pct"/>
            <w:gridSpan w:val="7"/>
          </w:tcPr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 xml:space="preserve">Перечень Межбюджетных трансфертов в бюджет  района, подлежащих исполнению за счет </w:t>
            </w:r>
            <w:r>
              <w:rPr>
                <w:rFonts w:ascii="Times New Roman" w:hAnsi="Times New Roman"/>
                <w:b/>
              </w:rPr>
              <w:t>средств местного бюджета на 2025 год и плановый период 2026 и 2027</w:t>
            </w:r>
            <w:r w:rsidRPr="00911850">
              <w:rPr>
                <w:rFonts w:ascii="Times New Roman" w:hAnsi="Times New Roman"/>
                <w:b/>
              </w:rPr>
              <w:t xml:space="preserve"> годов</w:t>
            </w:r>
          </w:p>
        </w:tc>
      </w:tr>
      <w:tr w:rsidR="00A34616" w:rsidRPr="00911850" w:rsidTr="00A34616">
        <w:trPr>
          <w:trHeight w:val="297"/>
        </w:trPr>
        <w:tc>
          <w:tcPr>
            <w:tcW w:w="1608" w:type="pct"/>
          </w:tcPr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424" w:type="pct"/>
          </w:tcPr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707" w:type="pct"/>
          </w:tcPr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53" w:type="pct"/>
          </w:tcPr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36" w:type="pct"/>
          </w:tcPr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сумма </w:t>
            </w:r>
          </w:p>
        </w:tc>
        <w:tc>
          <w:tcPr>
            <w:tcW w:w="636" w:type="pct"/>
          </w:tcPr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сумма</w:t>
            </w:r>
          </w:p>
        </w:tc>
        <w:tc>
          <w:tcPr>
            <w:tcW w:w="636" w:type="pct"/>
          </w:tcPr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сумма</w:t>
            </w:r>
          </w:p>
        </w:tc>
      </w:tr>
      <w:tr w:rsidR="00A34616" w:rsidRPr="00911850" w:rsidTr="00A34616">
        <w:trPr>
          <w:trHeight w:val="431"/>
        </w:trPr>
        <w:tc>
          <w:tcPr>
            <w:tcW w:w="1608" w:type="pct"/>
          </w:tcPr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Наименование расходов</w:t>
            </w:r>
          </w:p>
        </w:tc>
        <w:tc>
          <w:tcPr>
            <w:tcW w:w="424" w:type="pct"/>
          </w:tcPr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  <w:proofErr w:type="spellStart"/>
            <w:r w:rsidRPr="00911850">
              <w:rPr>
                <w:rFonts w:ascii="Times New Roman" w:hAnsi="Times New Roman"/>
                <w:b/>
              </w:rPr>
              <w:t>Рзд</w:t>
            </w:r>
            <w:proofErr w:type="spellEnd"/>
            <w:r w:rsidRPr="00911850">
              <w:rPr>
                <w:rFonts w:ascii="Times New Roman" w:hAnsi="Times New Roman"/>
                <w:b/>
              </w:rPr>
              <w:t xml:space="preserve">, </w:t>
            </w:r>
            <w:proofErr w:type="spellStart"/>
            <w:r w:rsidRPr="00911850">
              <w:rPr>
                <w:rFonts w:ascii="Times New Roman" w:hAnsi="Times New Roman"/>
                <w:b/>
              </w:rPr>
              <w:t>Прзд</w:t>
            </w:r>
            <w:proofErr w:type="spellEnd"/>
          </w:p>
        </w:tc>
        <w:tc>
          <w:tcPr>
            <w:tcW w:w="707" w:type="pct"/>
          </w:tcPr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КЦСР</w:t>
            </w:r>
          </w:p>
        </w:tc>
        <w:tc>
          <w:tcPr>
            <w:tcW w:w="353" w:type="pct"/>
          </w:tcPr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КВР</w:t>
            </w:r>
          </w:p>
        </w:tc>
        <w:tc>
          <w:tcPr>
            <w:tcW w:w="636" w:type="pct"/>
          </w:tcPr>
          <w:p w:rsidR="00A34616" w:rsidRPr="00911850" w:rsidRDefault="00A34616" w:rsidP="00A34616">
            <w:pPr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2025</w:t>
            </w:r>
          </w:p>
        </w:tc>
        <w:tc>
          <w:tcPr>
            <w:tcW w:w="636" w:type="pct"/>
          </w:tcPr>
          <w:p w:rsidR="00A34616" w:rsidRPr="00911850" w:rsidRDefault="00A34616" w:rsidP="00A34616">
            <w:pPr>
              <w:jc w:val="right"/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20</w:t>
            </w:r>
            <w:r>
              <w:rPr>
                <w:rFonts w:ascii="Times New Roman" w:hAnsi="Times New Roman"/>
                <w:b/>
              </w:rPr>
              <w:t>26</w:t>
            </w:r>
          </w:p>
        </w:tc>
        <w:tc>
          <w:tcPr>
            <w:tcW w:w="636" w:type="pct"/>
          </w:tcPr>
          <w:p w:rsidR="00A34616" w:rsidRPr="00911850" w:rsidRDefault="00A34616" w:rsidP="00A34616">
            <w:pPr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2027</w:t>
            </w:r>
          </w:p>
        </w:tc>
      </w:tr>
      <w:tr w:rsidR="00A34616" w:rsidRPr="00911850" w:rsidTr="00A34616">
        <w:trPr>
          <w:trHeight w:val="241"/>
        </w:trPr>
        <w:tc>
          <w:tcPr>
            <w:tcW w:w="1608" w:type="pct"/>
          </w:tcPr>
          <w:p w:rsidR="00A34616" w:rsidRPr="00911850" w:rsidRDefault="00A34616" w:rsidP="00A34616">
            <w:pPr>
              <w:jc w:val="center"/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424" w:type="pct"/>
          </w:tcPr>
          <w:p w:rsidR="00A34616" w:rsidRPr="00911850" w:rsidRDefault="00A34616" w:rsidP="00A34616">
            <w:pPr>
              <w:jc w:val="center"/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707" w:type="pct"/>
          </w:tcPr>
          <w:p w:rsidR="00A34616" w:rsidRPr="00911850" w:rsidRDefault="00A34616" w:rsidP="00A34616">
            <w:pPr>
              <w:jc w:val="center"/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353" w:type="pct"/>
          </w:tcPr>
          <w:p w:rsidR="00A34616" w:rsidRPr="00911850" w:rsidRDefault="00A34616" w:rsidP="00A34616">
            <w:pPr>
              <w:jc w:val="center"/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636" w:type="pct"/>
          </w:tcPr>
          <w:p w:rsidR="00A34616" w:rsidRPr="00911850" w:rsidRDefault="00A34616" w:rsidP="00A34616">
            <w:pPr>
              <w:jc w:val="center"/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636" w:type="pct"/>
          </w:tcPr>
          <w:p w:rsidR="00A34616" w:rsidRPr="00911850" w:rsidRDefault="00A34616" w:rsidP="00A34616">
            <w:pPr>
              <w:jc w:val="center"/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636" w:type="pct"/>
          </w:tcPr>
          <w:p w:rsidR="00A34616" w:rsidRPr="00911850" w:rsidRDefault="00A34616" w:rsidP="00A34616">
            <w:pPr>
              <w:jc w:val="center"/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7</w:t>
            </w:r>
          </w:p>
        </w:tc>
      </w:tr>
      <w:tr w:rsidR="00A34616" w:rsidRPr="00911850" w:rsidTr="00A34616">
        <w:trPr>
          <w:trHeight w:val="1095"/>
        </w:trPr>
        <w:tc>
          <w:tcPr>
            <w:tcW w:w="1608" w:type="pct"/>
          </w:tcPr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Обеспечение деятельности финансовых, налоговых и таможенных органов и органов финансового надзора</w:t>
            </w:r>
          </w:p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424" w:type="pct"/>
          </w:tcPr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0106</w:t>
            </w:r>
          </w:p>
        </w:tc>
        <w:tc>
          <w:tcPr>
            <w:tcW w:w="707" w:type="pct"/>
          </w:tcPr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53" w:type="pct"/>
          </w:tcPr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36" w:type="pct"/>
          </w:tcPr>
          <w:p w:rsidR="00A34616" w:rsidRPr="00911850" w:rsidRDefault="00A34616" w:rsidP="00A34616">
            <w:pPr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219600,00</w:t>
            </w:r>
          </w:p>
        </w:tc>
        <w:tc>
          <w:tcPr>
            <w:tcW w:w="636" w:type="pct"/>
          </w:tcPr>
          <w:p w:rsidR="00A34616" w:rsidRPr="00911850" w:rsidRDefault="00A34616" w:rsidP="00A34616">
            <w:pPr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219600,00</w:t>
            </w:r>
          </w:p>
        </w:tc>
        <w:tc>
          <w:tcPr>
            <w:tcW w:w="636" w:type="pct"/>
          </w:tcPr>
          <w:p w:rsidR="00A34616" w:rsidRPr="00911850" w:rsidRDefault="00A34616" w:rsidP="00A34616">
            <w:pPr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219600,00</w:t>
            </w:r>
          </w:p>
        </w:tc>
      </w:tr>
      <w:tr w:rsidR="00A34616" w:rsidRPr="00911850" w:rsidTr="00A34616">
        <w:tc>
          <w:tcPr>
            <w:tcW w:w="1608" w:type="pct"/>
          </w:tcPr>
          <w:p w:rsidR="00A34616" w:rsidRPr="00911850" w:rsidRDefault="00A34616" w:rsidP="00A34616">
            <w:pPr>
              <w:rPr>
                <w:rFonts w:ascii="Times New Roman" w:hAnsi="Times New Roman"/>
              </w:rPr>
            </w:pPr>
            <w:r w:rsidRPr="00911850">
              <w:rPr>
                <w:rFonts w:ascii="Times New Roman" w:hAnsi="Times New Roman"/>
              </w:rPr>
              <w:t>Межбюджетные трансферты на осуществление части полномочий контрольных органов поселений в соответствии с заключенными соглашениями</w:t>
            </w:r>
          </w:p>
        </w:tc>
        <w:tc>
          <w:tcPr>
            <w:tcW w:w="424" w:type="pct"/>
          </w:tcPr>
          <w:p w:rsidR="00A34616" w:rsidRPr="00911850" w:rsidRDefault="00A34616" w:rsidP="00A34616">
            <w:pPr>
              <w:rPr>
                <w:rFonts w:ascii="Times New Roman" w:hAnsi="Times New Roman"/>
              </w:rPr>
            </w:pPr>
            <w:r w:rsidRPr="00911850">
              <w:rPr>
                <w:rFonts w:ascii="Times New Roman" w:hAnsi="Times New Roman"/>
              </w:rPr>
              <w:t>0106</w:t>
            </w:r>
          </w:p>
        </w:tc>
        <w:tc>
          <w:tcPr>
            <w:tcW w:w="707" w:type="pct"/>
          </w:tcPr>
          <w:p w:rsidR="00A34616" w:rsidRPr="00911850" w:rsidRDefault="00A34616" w:rsidP="00A34616">
            <w:pPr>
              <w:rPr>
                <w:rFonts w:ascii="Times New Roman" w:hAnsi="Times New Roman"/>
              </w:rPr>
            </w:pPr>
            <w:r w:rsidRPr="00911850">
              <w:rPr>
                <w:rFonts w:ascii="Times New Roman" w:hAnsi="Times New Roman"/>
              </w:rPr>
              <w:t>8800085010</w:t>
            </w:r>
          </w:p>
        </w:tc>
        <w:tc>
          <w:tcPr>
            <w:tcW w:w="353" w:type="pct"/>
          </w:tcPr>
          <w:p w:rsidR="00A34616" w:rsidRPr="00911850" w:rsidRDefault="00A34616" w:rsidP="00A34616">
            <w:pPr>
              <w:rPr>
                <w:rFonts w:ascii="Times New Roman" w:hAnsi="Times New Roman"/>
              </w:rPr>
            </w:pPr>
          </w:p>
        </w:tc>
        <w:tc>
          <w:tcPr>
            <w:tcW w:w="636" w:type="pct"/>
          </w:tcPr>
          <w:p w:rsidR="00A34616" w:rsidRPr="001A0E72" w:rsidRDefault="00A34616" w:rsidP="00A34616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219600</w:t>
            </w:r>
            <w:r w:rsidRPr="001A0E72">
              <w:rPr>
                <w:rFonts w:ascii="Times New Roman" w:hAnsi="Times New Roman"/>
              </w:rPr>
              <w:t>,00</w:t>
            </w:r>
          </w:p>
        </w:tc>
        <w:tc>
          <w:tcPr>
            <w:tcW w:w="636" w:type="pct"/>
          </w:tcPr>
          <w:p w:rsidR="00A34616" w:rsidRPr="00911850" w:rsidRDefault="00A34616" w:rsidP="00A34616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219600</w:t>
            </w:r>
            <w:r w:rsidRPr="001A0E72">
              <w:rPr>
                <w:rFonts w:ascii="Times New Roman" w:hAnsi="Times New Roman"/>
              </w:rPr>
              <w:t>,00</w:t>
            </w:r>
          </w:p>
        </w:tc>
        <w:tc>
          <w:tcPr>
            <w:tcW w:w="636" w:type="pct"/>
          </w:tcPr>
          <w:p w:rsidR="00A34616" w:rsidRPr="00911850" w:rsidRDefault="00A34616" w:rsidP="00A34616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219600</w:t>
            </w:r>
            <w:r w:rsidRPr="001A0E72">
              <w:rPr>
                <w:rFonts w:ascii="Times New Roman" w:hAnsi="Times New Roman"/>
              </w:rPr>
              <w:t>,00</w:t>
            </w:r>
          </w:p>
        </w:tc>
      </w:tr>
      <w:tr w:rsidR="00A34616" w:rsidRPr="00911850" w:rsidTr="00A34616">
        <w:tc>
          <w:tcPr>
            <w:tcW w:w="1608" w:type="pct"/>
          </w:tcPr>
          <w:p w:rsidR="00A34616" w:rsidRPr="00911850" w:rsidRDefault="00A34616" w:rsidP="00A34616">
            <w:pPr>
              <w:rPr>
                <w:rFonts w:ascii="Times New Roman" w:hAnsi="Times New Roman"/>
              </w:rPr>
            </w:pPr>
            <w:r w:rsidRPr="00911850">
              <w:rPr>
                <w:rFonts w:ascii="Times New Roman" w:hAnsi="Times New Roman"/>
              </w:rPr>
              <w:t>Иные межбюджетные трансферты</w:t>
            </w:r>
          </w:p>
        </w:tc>
        <w:tc>
          <w:tcPr>
            <w:tcW w:w="424" w:type="pct"/>
          </w:tcPr>
          <w:p w:rsidR="00A34616" w:rsidRPr="00911850" w:rsidRDefault="00A34616" w:rsidP="00A34616">
            <w:pPr>
              <w:rPr>
                <w:rFonts w:ascii="Times New Roman" w:hAnsi="Times New Roman"/>
              </w:rPr>
            </w:pPr>
            <w:r w:rsidRPr="00911850">
              <w:rPr>
                <w:rFonts w:ascii="Times New Roman" w:hAnsi="Times New Roman"/>
              </w:rPr>
              <w:t>0106</w:t>
            </w:r>
          </w:p>
        </w:tc>
        <w:tc>
          <w:tcPr>
            <w:tcW w:w="707" w:type="pct"/>
          </w:tcPr>
          <w:p w:rsidR="00A34616" w:rsidRPr="00911850" w:rsidRDefault="00A34616" w:rsidP="00A34616">
            <w:pPr>
              <w:rPr>
                <w:rFonts w:ascii="Times New Roman" w:hAnsi="Times New Roman"/>
              </w:rPr>
            </w:pPr>
            <w:r w:rsidRPr="00911850">
              <w:rPr>
                <w:rFonts w:ascii="Times New Roman" w:hAnsi="Times New Roman"/>
              </w:rPr>
              <w:t>8800085010</w:t>
            </w:r>
          </w:p>
        </w:tc>
        <w:tc>
          <w:tcPr>
            <w:tcW w:w="353" w:type="pct"/>
          </w:tcPr>
          <w:p w:rsidR="00A34616" w:rsidRPr="00911850" w:rsidRDefault="00A34616" w:rsidP="00A34616">
            <w:pPr>
              <w:rPr>
                <w:rFonts w:ascii="Times New Roman" w:hAnsi="Times New Roman"/>
              </w:rPr>
            </w:pPr>
            <w:r w:rsidRPr="00911850">
              <w:rPr>
                <w:rFonts w:ascii="Times New Roman" w:hAnsi="Times New Roman"/>
              </w:rPr>
              <w:t>540</w:t>
            </w:r>
          </w:p>
        </w:tc>
        <w:tc>
          <w:tcPr>
            <w:tcW w:w="636" w:type="pct"/>
          </w:tcPr>
          <w:p w:rsidR="00A34616" w:rsidRPr="00911850" w:rsidRDefault="00A34616" w:rsidP="00A34616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219600</w:t>
            </w:r>
            <w:r w:rsidRPr="001A0E72">
              <w:rPr>
                <w:rFonts w:ascii="Times New Roman" w:hAnsi="Times New Roman"/>
              </w:rPr>
              <w:t>,00</w:t>
            </w:r>
          </w:p>
        </w:tc>
        <w:tc>
          <w:tcPr>
            <w:tcW w:w="636" w:type="pct"/>
          </w:tcPr>
          <w:p w:rsidR="00A34616" w:rsidRPr="00911850" w:rsidRDefault="00A34616" w:rsidP="00A34616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219600</w:t>
            </w:r>
            <w:r w:rsidRPr="001A0E72">
              <w:rPr>
                <w:rFonts w:ascii="Times New Roman" w:hAnsi="Times New Roman"/>
              </w:rPr>
              <w:t>,00</w:t>
            </w:r>
          </w:p>
        </w:tc>
        <w:tc>
          <w:tcPr>
            <w:tcW w:w="636" w:type="pct"/>
          </w:tcPr>
          <w:p w:rsidR="00A34616" w:rsidRPr="00911850" w:rsidRDefault="00A34616" w:rsidP="00A34616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219600</w:t>
            </w:r>
            <w:r w:rsidRPr="001A0E72">
              <w:rPr>
                <w:rFonts w:ascii="Times New Roman" w:hAnsi="Times New Roman"/>
              </w:rPr>
              <w:t>,00</w:t>
            </w:r>
          </w:p>
        </w:tc>
      </w:tr>
      <w:tr w:rsidR="00A34616" w:rsidRPr="001A0E72" w:rsidTr="00A34616">
        <w:trPr>
          <w:trHeight w:val="565"/>
        </w:trPr>
        <w:tc>
          <w:tcPr>
            <w:tcW w:w="1608" w:type="pct"/>
          </w:tcPr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ВСЕГО</w:t>
            </w:r>
          </w:p>
        </w:tc>
        <w:tc>
          <w:tcPr>
            <w:tcW w:w="424" w:type="pct"/>
          </w:tcPr>
          <w:p w:rsidR="00A34616" w:rsidRPr="00911850" w:rsidRDefault="00A34616" w:rsidP="00A34616">
            <w:pPr>
              <w:rPr>
                <w:rFonts w:ascii="Times New Roman" w:hAnsi="Times New Roman"/>
              </w:rPr>
            </w:pPr>
          </w:p>
        </w:tc>
        <w:tc>
          <w:tcPr>
            <w:tcW w:w="707" w:type="pct"/>
          </w:tcPr>
          <w:p w:rsidR="00A34616" w:rsidRPr="00911850" w:rsidRDefault="00A34616" w:rsidP="00A34616">
            <w:pPr>
              <w:rPr>
                <w:rFonts w:ascii="Times New Roman" w:hAnsi="Times New Roman"/>
              </w:rPr>
            </w:pPr>
          </w:p>
        </w:tc>
        <w:tc>
          <w:tcPr>
            <w:tcW w:w="353" w:type="pct"/>
          </w:tcPr>
          <w:p w:rsidR="00A34616" w:rsidRPr="00911850" w:rsidRDefault="00A34616" w:rsidP="00A34616">
            <w:pPr>
              <w:rPr>
                <w:rFonts w:ascii="Times New Roman" w:hAnsi="Times New Roman"/>
              </w:rPr>
            </w:pPr>
          </w:p>
        </w:tc>
        <w:tc>
          <w:tcPr>
            <w:tcW w:w="636" w:type="pct"/>
          </w:tcPr>
          <w:p w:rsidR="00A34616" w:rsidRPr="001A0E72" w:rsidRDefault="00A34616" w:rsidP="00A34616">
            <w:pPr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219600,00</w:t>
            </w:r>
          </w:p>
        </w:tc>
        <w:tc>
          <w:tcPr>
            <w:tcW w:w="636" w:type="pct"/>
          </w:tcPr>
          <w:p w:rsidR="00A34616" w:rsidRPr="001A0E72" w:rsidRDefault="00A34616" w:rsidP="00A34616">
            <w:pPr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219600,00</w:t>
            </w:r>
          </w:p>
        </w:tc>
        <w:tc>
          <w:tcPr>
            <w:tcW w:w="636" w:type="pct"/>
          </w:tcPr>
          <w:p w:rsidR="00A34616" w:rsidRPr="001A0E72" w:rsidRDefault="00A34616" w:rsidP="00A34616">
            <w:pPr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219600,00</w:t>
            </w:r>
          </w:p>
        </w:tc>
      </w:tr>
    </w:tbl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9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8A67BF" w:rsidRPr="00B970E6" w:rsidTr="00C3007E">
        <w:tc>
          <w:tcPr>
            <w:tcW w:w="4077" w:type="dxa"/>
          </w:tcPr>
          <w:p w:rsidR="008A67BF" w:rsidRPr="00B970E6" w:rsidRDefault="008A67BF" w:rsidP="00C3007E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A34616" w:rsidRDefault="00A34616" w:rsidP="00C3007E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34616" w:rsidRDefault="00A34616" w:rsidP="00C3007E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34616" w:rsidRDefault="00A34616" w:rsidP="00C3007E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34616" w:rsidRDefault="00A34616" w:rsidP="00C3007E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A67BF" w:rsidRPr="00B970E6" w:rsidRDefault="008A67BF" w:rsidP="00C3007E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 xml:space="preserve">Приложение №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t>11</w:t>
            </w:r>
          </w:p>
          <w:p w:rsidR="008A67BF" w:rsidRPr="00B970E6" w:rsidRDefault="008A67BF" w:rsidP="00C3007E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к решению 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сорок первой 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8A67BF" w:rsidRPr="00B970E6" w:rsidRDefault="008A67BF" w:rsidP="00C3007E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5 год и плановый период 2026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proofErr w:type="gramStart"/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</w:t>
            </w:r>
            <w:proofErr w:type="gramEnd"/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 </w:t>
            </w:r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№ </w:t>
            </w:r>
          </w:p>
        </w:tc>
      </w:tr>
    </w:tbl>
    <w:p w:rsidR="008A67BF" w:rsidRPr="00B970E6" w:rsidRDefault="008A67BF" w:rsidP="008A67B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5000" w:type="pct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7372"/>
        <w:gridCol w:w="2609"/>
      </w:tblGrid>
      <w:tr w:rsidR="008A67BF" w:rsidRPr="008A67BF" w:rsidTr="008A67BF">
        <w:trPr>
          <w:trHeight w:val="1190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b/>
                <w:color w:val="000000"/>
              </w:rPr>
              <w:t>Нормативы распределения доходов между бюджетами бюджетной системы Российской Федерации, не установлен</w:t>
            </w:r>
            <w:r w:rsidR="00D80498">
              <w:rPr>
                <w:rFonts w:ascii="Times New Roman" w:hAnsi="Times New Roman" w:cs="Times New Roman"/>
                <w:b/>
                <w:color w:val="000000"/>
              </w:rPr>
              <w:t>ные бюджетным Законодательством</w:t>
            </w:r>
            <w:r w:rsidRPr="008A67BF">
              <w:rPr>
                <w:rFonts w:ascii="Times New Roman" w:hAnsi="Times New Roman" w:cs="Times New Roman"/>
                <w:b/>
                <w:color w:val="000000"/>
              </w:rPr>
              <w:t xml:space="preserve"> Российской Федерации на 2025 год и плановый период 2026 и 2027 годы</w:t>
            </w:r>
          </w:p>
        </w:tc>
      </w:tr>
      <w:tr w:rsidR="008A67BF" w:rsidRPr="008A67BF" w:rsidTr="008A67BF">
        <w:trPr>
          <w:trHeight w:val="348"/>
        </w:trPr>
        <w:tc>
          <w:tcPr>
            <w:tcW w:w="3693" w:type="pct"/>
            <w:tcBorders>
              <w:top w:val="nil"/>
              <w:left w:val="nil"/>
              <w:bottom w:val="nil"/>
              <w:right w:val="nil"/>
            </w:tcBorders>
          </w:tcPr>
          <w:p w:rsidR="008A67BF" w:rsidRPr="008A67BF" w:rsidRDefault="008A67BF" w:rsidP="008A67BF">
            <w:pPr>
              <w:tabs>
                <w:tab w:val="right" w:pos="634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</w:p>
          <w:p w:rsidR="008A67BF" w:rsidRPr="008A67BF" w:rsidRDefault="008A67BF" w:rsidP="00D80498">
            <w:pPr>
              <w:tabs>
                <w:tab w:val="right" w:pos="634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Нормативы распределения  доходов между бюджетами бюджетной системы Российской Федерации</w:t>
            </w:r>
            <w:proofErr w:type="gramStart"/>
            <w:r w:rsidRPr="008A67BF">
              <w:rPr>
                <w:rFonts w:ascii="Times New Roman" w:hAnsi="Times New Roman" w:cs="Times New Roman"/>
                <w:color w:val="000000"/>
              </w:rPr>
              <w:t xml:space="preserve"> ,</w:t>
            </w:r>
            <w:proofErr w:type="gramEnd"/>
            <w:r w:rsidRPr="008A67BF">
              <w:rPr>
                <w:rFonts w:ascii="Times New Roman" w:hAnsi="Times New Roman" w:cs="Times New Roman"/>
                <w:color w:val="000000"/>
              </w:rPr>
              <w:t xml:space="preserve"> не установленные бюджетным Законодательством Российской Федерации, в части неналоговых доходов</w:t>
            </w:r>
          </w:p>
        </w:tc>
        <w:tc>
          <w:tcPr>
            <w:tcW w:w="1307" w:type="pct"/>
            <w:tcBorders>
              <w:top w:val="nil"/>
              <w:left w:val="nil"/>
              <w:bottom w:val="nil"/>
              <w:right w:val="nil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Таблица 1</w:t>
            </w:r>
          </w:p>
        </w:tc>
      </w:tr>
      <w:tr w:rsidR="008A67BF" w:rsidRPr="008A67BF" w:rsidTr="008A67BF">
        <w:trPr>
          <w:trHeight w:val="300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</w:tr>
      <w:tr w:rsidR="008A67BF" w:rsidRPr="008A67BF" w:rsidTr="008A67BF">
        <w:trPr>
          <w:trHeight w:val="696"/>
        </w:trPr>
        <w:tc>
          <w:tcPr>
            <w:tcW w:w="36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8A67BF">
              <w:rPr>
                <w:rFonts w:ascii="Times New Roman" w:hAnsi="Times New Roman" w:cs="Times New Roman"/>
                <w:b/>
                <w:bCs/>
                <w:color w:val="000000"/>
              </w:rPr>
              <w:t>Наименование вида доходов бюджета</w:t>
            </w:r>
          </w:p>
        </w:tc>
        <w:tc>
          <w:tcPr>
            <w:tcW w:w="13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8A67BF">
              <w:rPr>
                <w:rFonts w:ascii="Times New Roman" w:hAnsi="Times New Roman" w:cs="Times New Roman"/>
                <w:b/>
                <w:bCs/>
                <w:color w:val="000000"/>
              </w:rPr>
              <w:t>норматив отчислений %</w:t>
            </w:r>
          </w:p>
        </w:tc>
      </w:tr>
      <w:tr w:rsidR="008A67BF" w:rsidRPr="008A67BF" w:rsidTr="008A67BF">
        <w:trPr>
          <w:trHeight w:val="848"/>
        </w:trPr>
        <w:tc>
          <w:tcPr>
            <w:tcW w:w="36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Доходы</w:t>
            </w:r>
            <w:proofErr w:type="gramStart"/>
            <w:r w:rsidRPr="008A67BF">
              <w:rPr>
                <w:rFonts w:ascii="Times New Roman" w:hAnsi="Times New Roman" w:cs="Times New Roman"/>
                <w:color w:val="000000"/>
              </w:rPr>
              <w:t xml:space="preserve"> ,</w:t>
            </w:r>
            <w:proofErr w:type="gramEnd"/>
            <w:r w:rsidRPr="008A67BF">
              <w:rPr>
                <w:rFonts w:ascii="Times New Roman" w:hAnsi="Times New Roman" w:cs="Times New Roman"/>
                <w:color w:val="000000"/>
              </w:rPr>
              <w:t xml:space="preserve">получаемые в виде арендной платы ,а также средства от продажи права на заключения договоров аренды за земли, находящиеся в собственности сельских поселений </w:t>
            </w:r>
          </w:p>
        </w:tc>
        <w:tc>
          <w:tcPr>
            <w:tcW w:w="13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8A67BF" w:rsidRPr="008A67BF" w:rsidTr="008A67BF">
        <w:trPr>
          <w:trHeight w:val="848"/>
        </w:trPr>
        <w:tc>
          <w:tcPr>
            <w:tcW w:w="36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 xml:space="preserve">Плата по соглашениям об установлении сервитута, заключенным органами местного самоуправления сельских поселений, государственными или муниципальными предприятиями либо государственными или муниципальными в </w:t>
            </w:r>
            <w:proofErr w:type="spellStart"/>
            <w:r w:rsidRPr="008A67BF">
              <w:rPr>
                <w:rFonts w:ascii="Times New Roman" w:hAnsi="Times New Roman" w:cs="Times New Roman"/>
                <w:color w:val="000000"/>
              </w:rPr>
              <w:t>отшении</w:t>
            </w:r>
            <w:proofErr w:type="spellEnd"/>
            <w:r w:rsidRPr="008A67BF">
              <w:rPr>
                <w:rFonts w:ascii="Times New Roman" w:hAnsi="Times New Roman" w:cs="Times New Roman"/>
                <w:color w:val="000000"/>
              </w:rPr>
              <w:t xml:space="preserve"> земельных участков, находящихся в собственности сельских поселений</w:t>
            </w:r>
          </w:p>
        </w:tc>
        <w:tc>
          <w:tcPr>
            <w:tcW w:w="13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8A67BF" w:rsidRPr="008A67BF" w:rsidTr="008A67BF">
        <w:trPr>
          <w:trHeight w:val="1101"/>
        </w:trPr>
        <w:tc>
          <w:tcPr>
            <w:tcW w:w="36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 xml:space="preserve"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 автономных учреждений) </w:t>
            </w:r>
          </w:p>
        </w:tc>
        <w:tc>
          <w:tcPr>
            <w:tcW w:w="13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8A67BF" w:rsidRPr="008A67BF" w:rsidTr="008A67BF">
        <w:trPr>
          <w:trHeight w:val="1131"/>
        </w:trPr>
        <w:tc>
          <w:tcPr>
            <w:tcW w:w="36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3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8A67BF" w:rsidRPr="008A67BF" w:rsidTr="008A67BF">
        <w:trPr>
          <w:trHeight w:val="624"/>
        </w:trPr>
        <w:tc>
          <w:tcPr>
            <w:tcW w:w="36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Прочие доходы от оказания платных услуг (работ) получателями средств бюджетов сельских поселений и компенсации затрат государства</w:t>
            </w:r>
          </w:p>
        </w:tc>
        <w:tc>
          <w:tcPr>
            <w:tcW w:w="13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8A67BF" w:rsidRPr="008A67BF" w:rsidTr="008A67BF">
        <w:trPr>
          <w:trHeight w:val="642"/>
        </w:trPr>
        <w:tc>
          <w:tcPr>
            <w:tcW w:w="36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Доходы от продажи земельных участков, находящиеся в собственности сельских поселений</w:t>
            </w:r>
          </w:p>
        </w:tc>
        <w:tc>
          <w:tcPr>
            <w:tcW w:w="13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8A67BF" w:rsidRPr="008A67BF" w:rsidTr="008A67BF">
        <w:trPr>
          <w:trHeight w:val="1394"/>
        </w:trPr>
        <w:tc>
          <w:tcPr>
            <w:tcW w:w="36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 xml:space="preserve">Доходы от реализации имущества, находящегося в собственности сельских  поселений (за исключением имущества муниципальных автономных учреждений, а также имущества муниципальных унитарных предприятий, в том числе казенных) в части реализации основных средств по указанному имуществу </w:t>
            </w:r>
          </w:p>
        </w:tc>
        <w:tc>
          <w:tcPr>
            <w:tcW w:w="13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8A67BF" w:rsidRPr="008A67BF" w:rsidTr="008A67BF">
        <w:trPr>
          <w:trHeight w:val="1414"/>
        </w:trPr>
        <w:tc>
          <w:tcPr>
            <w:tcW w:w="36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Доходы от реализации иного имущества, находящегося в собственности поселений (за исключением имущества муниципальных автономных учреждений, а также имущества муниципальных унитарных предприятий, в том числе казенных) в части реализации материальных запасов по указанному имуществу</w:t>
            </w:r>
          </w:p>
        </w:tc>
        <w:tc>
          <w:tcPr>
            <w:tcW w:w="13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8A67BF" w:rsidRPr="008A67BF" w:rsidTr="008A67BF">
        <w:trPr>
          <w:trHeight w:val="929"/>
        </w:trPr>
        <w:tc>
          <w:tcPr>
            <w:tcW w:w="36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3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8A67BF" w:rsidRPr="008A67BF" w:rsidTr="008A67BF">
        <w:trPr>
          <w:trHeight w:val="682"/>
        </w:trPr>
        <w:tc>
          <w:tcPr>
            <w:tcW w:w="36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lastRenderedPageBreak/>
              <w:t>Невыясненные поступления, зачисляемые в бюджеты сельских поселений</w:t>
            </w:r>
          </w:p>
        </w:tc>
        <w:tc>
          <w:tcPr>
            <w:tcW w:w="13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8A67BF" w:rsidRPr="008A67BF" w:rsidTr="008A67BF">
        <w:trPr>
          <w:trHeight w:val="828"/>
        </w:trPr>
        <w:tc>
          <w:tcPr>
            <w:tcW w:w="36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Прочие поступления от денежных взысканий (штрафов) и иных сумм в возмещение ущерба, зачисляемые в бюджеты сельских поселений</w:t>
            </w:r>
          </w:p>
        </w:tc>
        <w:tc>
          <w:tcPr>
            <w:tcW w:w="13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8A67BF" w:rsidRPr="008A67BF" w:rsidTr="008A67BF">
        <w:trPr>
          <w:trHeight w:val="408"/>
        </w:trPr>
        <w:tc>
          <w:tcPr>
            <w:tcW w:w="36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Прочие неналоговые доходы</w:t>
            </w:r>
          </w:p>
        </w:tc>
        <w:tc>
          <w:tcPr>
            <w:tcW w:w="13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8A67BF" w:rsidRPr="008A67BF" w:rsidTr="008A67BF">
        <w:trPr>
          <w:trHeight w:val="616"/>
        </w:trPr>
        <w:tc>
          <w:tcPr>
            <w:tcW w:w="36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Доходов от возврата остатков субсидий, субвенций прошлых лет</w:t>
            </w:r>
          </w:p>
        </w:tc>
        <w:tc>
          <w:tcPr>
            <w:tcW w:w="13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8A67BF" w:rsidRPr="008A67BF" w:rsidTr="008A67BF">
        <w:trPr>
          <w:trHeight w:val="581"/>
        </w:trPr>
        <w:tc>
          <w:tcPr>
            <w:tcW w:w="3693" w:type="pct"/>
            <w:tcBorders>
              <w:top w:val="nil"/>
              <w:left w:val="nil"/>
              <w:bottom w:val="nil"/>
              <w:right w:val="nil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07" w:type="pct"/>
            <w:tcBorders>
              <w:top w:val="nil"/>
              <w:left w:val="nil"/>
              <w:bottom w:val="nil"/>
              <w:right w:val="nil"/>
            </w:tcBorders>
          </w:tcPr>
          <w:p w:rsidR="00D80498" w:rsidRDefault="00D80498" w:rsidP="00D804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8A67BF" w:rsidRPr="008A67BF" w:rsidRDefault="00D80498" w:rsidP="00D804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                            </w:t>
            </w:r>
            <w:r w:rsidR="008A67BF" w:rsidRPr="008A67BF">
              <w:rPr>
                <w:rFonts w:ascii="Times New Roman" w:hAnsi="Times New Roman" w:cs="Times New Roman"/>
                <w:color w:val="000000"/>
              </w:rPr>
              <w:t>Таблица 2</w:t>
            </w:r>
          </w:p>
        </w:tc>
      </w:tr>
      <w:tr w:rsidR="008A67BF" w:rsidRPr="008A67BF" w:rsidTr="008A67BF">
        <w:trPr>
          <w:trHeight w:val="1004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Нормативы распределения  доходов между бюджетами бюджетной системы Российской Федерации</w:t>
            </w:r>
            <w:proofErr w:type="gramStart"/>
            <w:r w:rsidRPr="008A67BF">
              <w:rPr>
                <w:rFonts w:ascii="Times New Roman" w:hAnsi="Times New Roman" w:cs="Times New Roman"/>
                <w:color w:val="000000"/>
              </w:rPr>
              <w:t xml:space="preserve"> ,</w:t>
            </w:r>
            <w:proofErr w:type="gramEnd"/>
            <w:r w:rsidRPr="008A67BF">
              <w:rPr>
                <w:rFonts w:ascii="Times New Roman" w:hAnsi="Times New Roman" w:cs="Times New Roman"/>
                <w:color w:val="000000"/>
              </w:rPr>
              <w:t xml:space="preserve"> не установленные бюджетным Законодательством Российской Федерации, в части безвозмездных поступлений от других бюджетов бюджетной системы</w:t>
            </w:r>
          </w:p>
        </w:tc>
      </w:tr>
      <w:tr w:rsidR="008A67BF" w:rsidRPr="008A67BF" w:rsidTr="008A67BF">
        <w:trPr>
          <w:trHeight w:val="653"/>
        </w:trPr>
        <w:tc>
          <w:tcPr>
            <w:tcW w:w="36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3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8A67BF" w:rsidRPr="008A67BF" w:rsidTr="008A67BF">
        <w:trPr>
          <w:trHeight w:val="742"/>
        </w:trPr>
        <w:tc>
          <w:tcPr>
            <w:tcW w:w="36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 xml:space="preserve">Прочие безвозмездные поступления от негосударственных организаций в бюджеты  сельских поселений </w:t>
            </w:r>
          </w:p>
        </w:tc>
        <w:tc>
          <w:tcPr>
            <w:tcW w:w="13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</w:tbl>
    <w:p w:rsidR="009543AB" w:rsidRPr="00B970E6" w:rsidRDefault="009543AB" w:rsidP="00D804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9543AB" w:rsidRPr="00B970E6" w:rsidSect="00FB080D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C5F38"/>
    <w:multiLevelType w:val="hybridMultilevel"/>
    <w:tmpl w:val="780C081A"/>
    <w:lvl w:ilvl="0" w:tplc="42529364">
      <w:start w:val="1"/>
      <w:numFmt w:val="decimal"/>
      <w:lvlText w:val="%1."/>
      <w:lvlJc w:val="left"/>
      <w:pPr>
        <w:ind w:left="73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">
    <w:nsid w:val="06D00629"/>
    <w:multiLevelType w:val="hybridMultilevel"/>
    <w:tmpl w:val="D402EBC8"/>
    <w:lvl w:ilvl="0" w:tplc="17C672C0">
      <w:start w:val="1"/>
      <w:numFmt w:val="decimal"/>
      <w:lvlText w:val="%1)"/>
      <w:lvlJc w:val="left"/>
      <w:pPr>
        <w:ind w:left="9905" w:hanging="690"/>
      </w:pPr>
    </w:lvl>
    <w:lvl w:ilvl="1" w:tplc="04190019">
      <w:start w:val="1"/>
      <w:numFmt w:val="lowerLetter"/>
      <w:lvlText w:val="%2."/>
      <w:lvlJc w:val="left"/>
      <w:pPr>
        <w:ind w:left="2498" w:hanging="360"/>
      </w:pPr>
    </w:lvl>
    <w:lvl w:ilvl="2" w:tplc="0419001B">
      <w:start w:val="1"/>
      <w:numFmt w:val="lowerRoman"/>
      <w:lvlText w:val="%3."/>
      <w:lvlJc w:val="right"/>
      <w:pPr>
        <w:ind w:left="3218" w:hanging="180"/>
      </w:pPr>
    </w:lvl>
    <w:lvl w:ilvl="3" w:tplc="0419000F">
      <w:start w:val="1"/>
      <w:numFmt w:val="decimal"/>
      <w:lvlText w:val="%4."/>
      <w:lvlJc w:val="left"/>
      <w:pPr>
        <w:ind w:left="3938" w:hanging="360"/>
      </w:pPr>
    </w:lvl>
    <w:lvl w:ilvl="4" w:tplc="04190019">
      <w:start w:val="1"/>
      <w:numFmt w:val="lowerLetter"/>
      <w:lvlText w:val="%5."/>
      <w:lvlJc w:val="left"/>
      <w:pPr>
        <w:ind w:left="4658" w:hanging="360"/>
      </w:pPr>
    </w:lvl>
    <w:lvl w:ilvl="5" w:tplc="0419001B">
      <w:start w:val="1"/>
      <w:numFmt w:val="lowerRoman"/>
      <w:lvlText w:val="%6."/>
      <w:lvlJc w:val="right"/>
      <w:pPr>
        <w:ind w:left="5378" w:hanging="180"/>
      </w:pPr>
    </w:lvl>
    <w:lvl w:ilvl="6" w:tplc="0419000F">
      <w:start w:val="1"/>
      <w:numFmt w:val="decimal"/>
      <w:lvlText w:val="%7."/>
      <w:lvlJc w:val="left"/>
      <w:pPr>
        <w:ind w:left="6098" w:hanging="360"/>
      </w:pPr>
    </w:lvl>
    <w:lvl w:ilvl="7" w:tplc="04190019">
      <w:start w:val="1"/>
      <w:numFmt w:val="lowerLetter"/>
      <w:lvlText w:val="%8."/>
      <w:lvlJc w:val="left"/>
      <w:pPr>
        <w:ind w:left="6818" w:hanging="360"/>
      </w:pPr>
    </w:lvl>
    <w:lvl w:ilvl="8" w:tplc="0419001B">
      <w:start w:val="1"/>
      <w:numFmt w:val="lowerRoman"/>
      <w:lvlText w:val="%9."/>
      <w:lvlJc w:val="right"/>
      <w:pPr>
        <w:ind w:left="7538" w:hanging="180"/>
      </w:pPr>
    </w:lvl>
  </w:abstractNum>
  <w:abstractNum w:abstractNumId="2">
    <w:nsid w:val="14385056"/>
    <w:multiLevelType w:val="hybridMultilevel"/>
    <w:tmpl w:val="906848C4"/>
    <w:lvl w:ilvl="0" w:tplc="6D50F730">
      <w:start w:val="2"/>
      <w:numFmt w:val="decimal"/>
      <w:lvlText w:val="%1."/>
      <w:lvlJc w:val="left"/>
      <w:pPr>
        <w:tabs>
          <w:tab w:val="num" w:pos="888"/>
        </w:tabs>
        <w:ind w:left="88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08"/>
        </w:tabs>
        <w:ind w:left="160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28"/>
        </w:tabs>
        <w:ind w:left="232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48"/>
        </w:tabs>
        <w:ind w:left="304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68"/>
        </w:tabs>
        <w:ind w:left="376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488"/>
        </w:tabs>
        <w:ind w:left="448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08"/>
        </w:tabs>
        <w:ind w:left="520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28"/>
        </w:tabs>
        <w:ind w:left="592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48"/>
        </w:tabs>
        <w:ind w:left="6648" w:hanging="180"/>
      </w:pPr>
    </w:lvl>
  </w:abstractNum>
  <w:abstractNum w:abstractNumId="3">
    <w:nsid w:val="1A9C7BC8"/>
    <w:multiLevelType w:val="hybridMultilevel"/>
    <w:tmpl w:val="E4AE7914"/>
    <w:lvl w:ilvl="0" w:tplc="5E88DC16">
      <w:start w:val="1"/>
      <w:numFmt w:val="decimal"/>
      <w:lvlText w:val="%1."/>
      <w:lvlJc w:val="left"/>
      <w:pPr>
        <w:ind w:left="6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4">
    <w:nsid w:val="256C48DA"/>
    <w:multiLevelType w:val="hybridMultilevel"/>
    <w:tmpl w:val="53844842"/>
    <w:lvl w:ilvl="0" w:tplc="A094CC62">
      <w:start w:val="1"/>
      <w:numFmt w:val="decimal"/>
      <w:lvlText w:val="%1)"/>
      <w:lvlJc w:val="left"/>
      <w:pPr>
        <w:ind w:left="1515" w:hanging="390"/>
      </w:pPr>
    </w:lvl>
    <w:lvl w:ilvl="1" w:tplc="04190019">
      <w:start w:val="1"/>
      <w:numFmt w:val="lowerLetter"/>
      <w:lvlText w:val="%2."/>
      <w:lvlJc w:val="left"/>
      <w:pPr>
        <w:ind w:left="2205" w:hanging="360"/>
      </w:pPr>
    </w:lvl>
    <w:lvl w:ilvl="2" w:tplc="0419001B">
      <w:start w:val="1"/>
      <w:numFmt w:val="lowerRoman"/>
      <w:lvlText w:val="%3."/>
      <w:lvlJc w:val="right"/>
      <w:pPr>
        <w:ind w:left="2925" w:hanging="180"/>
      </w:pPr>
    </w:lvl>
    <w:lvl w:ilvl="3" w:tplc="0419000F">
      <w:start w:val="1"/>
      <w:numFmt w:val="decimal"/>
      <w:lvlText w:val="%4."/>
      <w:lvlJc w:val="left"/>
      <w:pPr>
        <w:ind w:left="3645" w:hanging="360"/>
      </w:pPr>
    </w:lvl>
    <w:lvl w:ilvl="4" w:tplc="04190019">
      <w:start w:val="1"/>
      <w:numFmt w:val="lowerLetter"/>
      <w:lvlText w:val="%5."/>
      <w:lvlJc w:val="left"/>
      <w:pPr>
        <w:ind w:left="4365" w:hanging="360"/>
      </w:pPr>
    </w:lvl>
    <w:lvl w:ilvl="5" w:tplc="0419001B">
      <w:start w:val="1"/>
      <w:numFmt w:val="lowerRoman"/>
      <w:lvlText w:val="%6."/>
      <w:lvlJc w:val="right"/>
      <w:pPr>
        <w:ind w:left="5085" w:hanging="180"/>
      </w:pPr>
    </w:lvl>
    <w:lvl w:ilvl="6" w:tplc="0419000F">
      <w:start w:val="1"/>
      <w:numFmt w:val="decimal"/>
      <w:lvlText w:val="%7."/>
      <w:lvlJc w:val="left"/>
      <w:pPr>
        <w:ind w:left="5805" w:hanging="360"/>
      </w:pPr>
    </w:lvl>
    <w:lvl w:ilvl="7" w:tplc="04190019">
      <w:start w:val="1"/>
      <w:numFmt w:val="lowerLetter"/>
      <w:lvlText w:val="%8."/>
      <w:lvlJc w:val="left"/>
      <w:pPr>
        <w:ind w:left="6525" w:hanging="360"/>
      </w:pPr>
    </w:lvl>
    <w:lvl w:ilvl="8" w:tplc="0419001B">
      <w:start w:val="1"/>
      <w:numFmt w:val="lowerRoman"/>
      <w:lvlText w:val="%9."/>
      <w:lvlJc w:val="right"/>
      <w:pPr>
        <w:ind w:left="7245" w:hanging="180"/>
      </w:pPr>
    </w:lvl>
  </w:abstractNum>
  <w:abstractNum w:abstractNumId="5">
    <w:nsid w:val="27B803A0"/>
    <w:multiLevelType w:val="hybridMultilevel"/>
    <w:tmpl w:val="A80A20AC"/>
    <w:lvl w:ilvl="0" w:tplc="8B22240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2D68364C"/>
    <w:multiLevelType w:val="hybridMultilevel"/>
    <w:tmpl w:val="BB5683C2"/>
    <w:lvl w:ilvl="0" w:tplc="3A30D36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36C14203"/>
    <w:multiLevelType w:val="singleLevel"/>
    <w:tmpl w:val="776025EE"/>
    <w:lvl w:ilvl="0">
      <w:start w:val="4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8">
    <w:nsid w:val="38821CDC"/>
    <w:multiLevelType w:val="singleLevel"/>
    <w:tmpl w:val="458CA314"/>
    <w:lvl w:ilvl="0">
      <w:start w:val="1"/>
      <w:numFmt w:val="decimal"/>
      <w:lvlText w:val="%1."/>
      <w:legacy w:legacy="1" w:legacySpace="0" w:legacyIndent="350"/>
      <w:lvlJc w:val="left"/>
      <w:rPr>
        <w:rFonts w:ascii="Times New Roman" w:eastAsia="Times New Roman" w:hAnsi="Times New Roman"/>
      </w:rPr>
    </w:lvl>
  </w:abstractNum>
  <w:abstractNum w:abstractNumId="9">
    <w:nsid w:val="39AF33A9"/>
    <w:multiLevelType w:val="hybridMultilevel"/>
    <w:tmpl w:val="1F9C11D4"/>
    <w:lvl w:ilvl="0" w:tplc="724C3B66">
      <w:start w:val="1"/>
      <w:numFmt w:val="decimal"/>
      <w:lvlText w:val="%1."/>
      <w:lvlJc w:val="left"/>
      <w:pPr>
        <w:tabs>
          <w:tab w:val="num" w:pos="1410"/>
        </w:tabs>
        <w:ind w:left="1410" w:hanging="87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0">
    <w:nsid w:val="4DA626BC"/>
    <w:multiLevelType w:val="hybridMultilevel"/>
    <w:tmpl w:val="389C35BA"/>
    <w:lvl w:ilvl="0" w:tplc="E0BAFE3E">
      <w:start w:val="1"/>
      <w:numFmt w:val="decimal"/>
      <w:lvlText w:val="%1."/>
      <w:lvlJc w:val="left"/>
      <w:pPr>
        <w:ind w:left="1635" w:hanging="360"/>
      </w:pPr>
    </w:lvl>
    <w:lvl w:ilvl="1" w:tplc="04190019">
      <w:start w:val="1"/>
      <w:numFmt w:val="lowerLetter"/>
      <w:lvlText w:val="%2."/>
      <w:lvlJc w:val="left"/>
      <w:pPr>
        <w:ind w:left="2355" w:hanging="360"/>
      </w:pPr>
    </w:lvl>
    <w:lvl w:ilvl="2" w:tplc="0419001B">
      <w:start w:val="1"/>
      <w:numFmt w:val="lowerRoman"/>
      <w:lvlText w:val="%3."/>
      <w:lvlJc w:val="right"/>
      <w:pPr>
        <w:ind w:left="3075" w:hanging="180"/>
      </w:pPr>
    </w:lvl>
    <w:lvl w:ilvl="3" w:tplc="0419000F">
      <w:start w:val="1"/>
      <w:numFmt w:val="decimal"/>
      <w:lvlText w:val="%4."/>
      <w:lvlJc w:val="left"/>
      <w:pPr>
        <w:ind w:left="3795" w:hanging="360"/>
      </w:pPr>
    </w:lvl>
    <w:lvl w:ilvl="4" w:tplc="04190019">
      <w:start w:val="1"/>
      <w:numFmt w:val="lowerLetter"/>
      <w:lvlText w:val="%5."/>
      <w:lvlJc w:val="left"/>
      <w:pPr>
        <w:ind w:left="4515" w:hanging="360"/>
      </w:pPr>
    </w:lvl>
    <w:lvl w:ilvl="5" w:tplc="0419001B">
      <w:start w:val="1"/>
      <w:numFmt w:val="lowerRoman"/>
      <w:lvlText w:val="%6."/>
      <w:lvlJc w:val="right"/>
      <w:pPr>
        <w:ind w:left="5235" w:hanging="180"/>
      </w:pPr>
    </w:lvl>
    <w:lvl w:ilvl="6" w:tplc="0419000F">
      <w:start w:val="1"/>
      <w:numFmt w:val="decimal"/>
      <w:lvlText w:val="%7."/>
      <w:lvlJc w:val="left"/>
      <w:pPr>
        <w:ind w:left="5955" w:hanging="360"/>
      </w:pPr>
    </w:lvl>
    <w:lvl w:ilvl="7" w:tplc="04190019">
      <w:start w:val="1"/>
      <w:numFmt w:val="lowerLetter"/>
      <w:lvlText w:val="%8."/>
      <w:lvlJc w:val="left"/>
      <w:pPr>
        <w:ind w:left="6675" w:hanging="360"/>
      </w:pPr>
    </w:lvl>
    <w:lvl w:ilvl="8" w:tplc="0419001B">
      <w:start w:val="1"/>
      <w:numFmt w:val="lowerRoman"/>
      <w:lvlText w:val="%9."/>
      <w:lvlJc w:val="right"/>
      <w:pPr>
        <w:ind w:left="7395" w:hanging="180"/>
      </w:pPr>
    </w:lvl>
  </w:abstractNum>
  <w:abstractNum w:abstractNumId="11">
    <w:nsid w:val="6AB57453"/>
    <w:multiLevelType w:val="singleLevel"/>
    <w:tmpl w:val="D2D005A2"/>
    <w:lvl w:ilvl="0">
      <w:start w:val="3"/>
      <w:numFmt w:val="decimal"/>
      <w:lvlText w:val="%1."/>
      <w:legacy w:legacy="1" w:legacySpace="0" w:legacyIndent="389"/>
      <w:lvlJc w:val="left"/>
      <w:rPr>
        <w:rFonts w:ascii="Times New Roman" w:hAnsi="Times New Roman" w:cs="Times New Roman" w:hint="default"/>
      </w:rPr>
    </w:lvl>
  </w:abstractNum>
  <w:abstractNum w:abstractNumId="12">
    <w:nsid w:val="7D464951"/>
    <w:multiLevelType w:val="hybridMultilevel"/>
    <w:tmpl w:val="5A529268"/>
    <w:lvl w:ilvl="0" w:tplc="986A998E">
      <w:start w:val="555"/>
      <w:numFmt w:val="decimal"/>
      <w:lvlText w:val="%1"/>
      <w:lvlJc w:val="left"/>
      <w:pPr>
        <w:tabs>
          <w:tab w:val="num" w:pos="3048"/>
        </w:tabs>
        <w:ind w:left="3048" w:hanging="23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3">
    <w:nsid w:val="7E4F7BC2"/>
    <w:multiLevelType w:val="hybridMultilevel"/>
    <w:tmpl w:val="0B54DA94"/>
    <w:lvl w:ilvl="0" w:tplc="1D64E452">
      <w:start w:val="2"/>
      <w:numFmt w:val="decimal"/>
      <w:lvlText w:val="%1."/>
      <w:lvlJc w:val="left"/>
      <w:pPr>
        <w:ind w:left="135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070" w:hanging="360"/>
      </w:pPr>
    </w:lvl>
    <w:lvl w:ilvl="2" w:tplc="0419001B" w:tentative="1">
      <w:start w:val="1"/>
      <w:numFmt w:val="lowerRoman"/>
      <w:lvlText w:val="%3."/>
      <w:lvlJc w:val="right"/>
      <w:pPr>
        <w:ind w:left="2790" w:hanging="180"/>
      </w:pPr>
    </w:lvl>
    <w:lvl w:ilvl="3" w:tplc="0419000F" w:tentative="1">
      <w:start w:val="1"/>
      <w:numFmt w:val="decimal"/>
      <w:lvlText w:val="%4."/>
      <w:lvlJc w:val="left"/>
      <w:pPr>
        <w:ind w:left="3510" w:hanging="360"/>
      </w:pPr>
    </w:lvl>
    <w:lvl w:ilvl="4" w:tplc="04190019" w:tentative="1">
      <w:start w:val="1"/>
      <w:numFmt w:val="lowerLetter"/>
      <w:lvlText w:val="%5."/>
      <w:lvlJc w:val="left"/>
      <w:pPr>
        <w:ind w:left="4230" w:hanging="360"/>
      </w:pPr>
    </w:lvl>
    <w:lvl w:ilvl="5" w:tplc="0419001B" w:tentative="1">
      <w:start w:val="1"/>
      <w:numFmt w:val="lowerRoman"/>
      <w:lvlText w:val="%6."/>
      <w:lvlJc w:val="right"/>
      <w:pPr>
        <w:ind w:left="4950" w:hanging="180"/>
      </w:pPr>
    </w:lvl>
    <w:lvl w:ilvl="6" w:tplc="0419000F" w:tentative="1">
      <w:start w:val="1"/>
      <w:numFmt w:val="decimal"/>
      <w:lvlText w:val="%7."/>
      <w:lvlJc w:val="left"/>
      <w:pPr>
        <w:ind w:left="5670" w:hanging="360"/>
      </w:pPr>
    </w:lvl>
    <w:lvl w:ilvl="7" w:tplc="04190019" w:tentative="1">
      <w:start w:val="1"/>
      <w:numFmt w:val="lowerLetter"/>
      <w:lvlText w:val="%8."/>
      <w:lvlJc w:val="left"/>
      <w:pPr>
        <w:ind w:left="6390" w:hanging="360"/>
      </w:pPr>
    </w:lvl>
    <w:lvl w:ilvl="8" w:tplc="0419001B" w:tentative="1">
      <w:start w:val="1"/>
      <w:numFmt w:val="lowerRoman"/>
      <w:lvlText w:val="%9."/>
      <w:lvlJc w:val="right"/>
      <w:pPr>
        <w:ind w:left="7110" w:hanging="180"/>
      </w:pPr>
    </w:lvl>
  </w:abstractNum>
  <w:num w:numId="1">
    <w:abstractNumId w:val="3"/>
  </w:num>
  <w:num w:numId="2">
    <w:abstractNumId w:val="0"/>
  </w:num>
  <w:num w:numId="3">
    <w:abstractNumId w:val="13"/>
  </w:num>
  <w:num w:numId="4">
    <w:abstractNumId w:val="9"/>
  </w:num>
  <w:num w:numId="5">
    <w:abstractNumId w:val="11"/>
  </w:num>
  <w:num w:numId="6">
    <w:abstractNumId w:val="7"/>
  </w:num>
  <w:num w:numId="7">
    <w:abstractNumId w:val="8"/>
  </w:num>
  <w:num w:numId="8">
    <w:abstractNumId w:val="2"/>
  </w:num>
  <w:num w:numId="9">
    <w:abstractNumId w:val="12"/>
  </w:num>
  <w:num w:numId="1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</w:num>
  <w:num w:numId="14">
    <w:abstractNumId w:val="6"/>
  </w:num>
  <w:num w:numId="15">
    <w:abstractNumId w:val="10"/>
  </w:num>
  <w:num w:numId="1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"/>
  </w:num>
  <w:num w:numId="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1CF3"/>
    <w:rsid w:val="000075B3"/>
    <w:rsid w:val="00022A67"/>
    <w:rsid w:val="00024946"/>
    <w:rsid w:val="00030E5A"/>
    <w:rsid w:val="00074822"/>
    <w:rsid w:val="00092409"/>
    <w:rsid w:val="0009267F"/>
    <w:rsid w:val="00094A14"/>
    <w:rsid w:val="000A135E"/>
    <w:rsid w:val="000A75E0"/>
    <w:rsid w:val="000B2D58"/>
    <w:rsid w:val="000C0372"/>
    <w:rsid w:val="000D6DD8"/>
    <w:rsid w:val="000E143B"/>
    <w:rsid w:val="001228BA"/>
    <w:rsid w:val="001307E8"/>
    <w:rsid w:val="00151535"/>
    <w:rsid w:val="001925F2"/>
    <w:rsid w:val="001E15DF"/>
    <w:rsid w:val="00242FFA"/>
    <w:rsid w:val="00262259"/>
    <w:rsid w:val="002634CD"/>
    <w:rsid w:val="00283D4D"/>
    <w:rsid w:val="002971EE"/>
    <w:rsid w:val="002D3E00"/>
    <w:rsid w:val="002E418C"/>
    <w:rsid w:val="002E7C54"/>
    <w:rsid w:val="002F17F2"/>
    <w:rsid w:val="002F7618"/>
    <w:rsid w:val="003033B7"/>
    <w:rsid w:val="00315932"/>
    <w:rsid w:val="00317964"/>
    <w:rsid w:val="003A5657"/>
    <w:rsid w:val="003B70D6"/>
    <w:rsid w:val="003D148E"/>
    <w:rsid w:val="003F6D34"/>
    <w:rsid w:val="00411CA1"/>
    <w:rsid w:val="00422571"/>
    <w:rsid w:val="0042711F"/>
    <w:rsid w:val="00441CF3"/>
    <w:rsid w:val="004659AC"/>
    <w:rsid w:val="00491924"/>
    <w:rsid w:val="004B1954"/>
    <w:rsid w:val="004D1FE2"/>
    <w:rsid w:val="004E3F73"/>
    <w:rsid w:val="0050235D"/>
    <w:rsid w:val="0050492F"/>
    <w:rsid w:val="00514C53"/>
    <w:rsid w:val="00542EB5"/>
    <w:rsid w:val="00570AB6"/>
    <w:rsid w:val="00580ED5"/>
    <w:rsid w:val="00594AD7"/>
    <w:rsid w:val="005A14D4"/>
    <w:rsid w:val="005E6EEE"/>
    <w:rsid w:val="005F287E"/>
    <w:rsid w:val="005F4630"/>
    <w:rsid w:val="00615FB7"/>
    <w:rsid w:val="006476F1"/>
    <w:rsid w:val="0065114C"/>
    <w:rsid w:val="00655463"/>
    <w:rsid w:val="0065597A"/>
    <w:rsid w:val="006726DB"/>
    <w:rsid w:val="00675C11"/>
    <w:rsid w:val="00691F08"/>
    <w:rsid w:val="0069267A"/>
    <w:rsid w:val="006A2978"/>
    <w:rsid w:val="006E6A88"/>
    <w:rsid w:val="00701B93"/>
    <w:rsid w:val="00741F69"/>
    <w:rsid w:val="007704E0"/>
    <w:rsid w:val="0079261B"/>
    <w:rsid w:val="007946C6"/>
    <w:rsid w:val="007C4C5C"/>
    <w:rsid w:val="007C6472"/>
    <w:rsid w:val="007F1ED8"/>
    <w:rsid w:val="007F3CF4"/>
    <w:rsid w:val="00803CCC"/>
    <w:rsid w:val="00811325"/>
    <w:rsid w:val="00831678"/>
    <w:rsid w:val="008319A2"/>
    <w:rsid w:val="0083626D"/>
    <w:rsid w:val="0084068B"/>
    <w:rsid w:val="00887ADA"/>
    <w:rsid w:val="008A67BF"/>
    <w:rsid w:val="008B3A1C"/>
    <w:rsid w:val="00912E16"/>
    <w:rsid w:val="00921000"/>
    <w:rsid w:val="00942959"/>
    <w:rsid w:val="009543AB"/>
    <w:rsid w:val="0096415A"/>
    <w:rsid w:val="0096433B"/>
    <w:rsid w:val="009A5F16"/>
    <w:rsid w:val="009A6A53"/>
    <w:rsid w:val="009B37CA"/>
    <w:rsid w:val="009F2EB5"/>
    <w:rsid w:val="00A10AEA"/>
    <w:rsid w:val="00A12DFC"/>
    <w:rsid w:val="00A21C62"/>
    <w:rsid w:val="00A237FD"/>
    <w:rsid w:val="00A26AE8"/>
    <w:rsid w:val="00A34616"/>
    <w:rsid w:val="00A368DD"/>
    <w:rsid w:val="00A8234F"/>
    <w:rsid w:val="00A84F98"/>
    <w:rsid w:val="00A951F6"/>
    <w:rsid w:val="00AA07E6"/>
    <w:rsid w:val="00AA4EA1"/>
    <w:rsid w:val="00AA70E4"/>
    <w:rsid w:val="00AA7F7C"/>
    <w:rsid w:val="00AB15BE"/>
    <w:rsid w:val="00AB2B09"/>
    <w:rsid w:val="00AD3D2D"/>
    <w:rsid w:val="00AE41A3"/>
    <w:rsid w:val="00AF0A96"/>
    <w:rsid w:val="00AF186B"/>
    <w:rsid w:val="00AF4BFA"/>
    <w:rsid w:val="00B0434A"/>
    <w:rsid w:val="00B11788"/>
    <w:rsid w:val="00B11F92"/>
    <w:rsid w:val="00B30002"/>
    <w:rsid w:val="00B612FC"/>
    <w:rsid w:val="00B65FF2"/>
    <w:rsid w:val="00B8515E"/>
    <w:rsid w:val="00B970E6"/>
    <w:rsid w:val="00B97D06"/>
    <w:rsid w:val="00BA1FAC"/>
    <w:rsid w:val="00BA37D8"/>
    <w:rsid w:val="00BD0954"/>
    <w:rsid w:val="00BE31C9"/>
    <w:rsid w:val="00BE430D"/>
    <w:rsid w:val="00BF7952"/>
    <w:rsid w:val="00C27B86"/>
    <w:rsid w:val="00C53980"/>
    <w:rsid w:val="00C54069"/>
    <w:rsid w:val="00C54E57"/>
    <w:rsid w:val="00C630CA"/>
    <w:rsid w:val="00C65573"/>
    <w:rsid w:val="00C73D6A"/>
    <w:rsid w:val="00C77BB6"/>
    <w:rsid w:val="00CF4135"/>
    <w:rsid w:val="00CF6294"/>
    <w:rsid w:val="00CF7243"/>
    <w:rsid w:val="00D21207"/>
    <w:rsid w:val="00D220E2"/>
    <w:rsid w:val="00D3586B"/>
    <w:rsid w:val="00D36AA0"/>
    <w:rsid w:val="00D37A4E"/>
    <w:rsid w:val="00D536B1"/>
    <w:rsid w:val="00D80498"/>
    <w:rsid w:val="00DB0B49"/>
    <w:rsid w:val="00DB7707"/>
    <w:rsid w:val="00DD5DBE"/>
    <w:rsid w:val="00DE7761"/>
    <w:rsid w:val="00DF5CF1"/>
    <w:rsid w:val="00DF7BC1"/>
    <w:rsid w:val="00E15C46"/>
    <w:rsid w:val="00E334F2"/>
    <w:rsid w:val="00E36613"/>
    <w:rsid w:val="00E40CCF"/>
    <w:rsid w:val="00E4410E"/>
    <w:rsid w:val="00E736E6"/>
    <w:rsid w:val="00E828B7"/>
    <w:rsid w:val="00EB3886"/>
    <w:rsid w:val="00EC39BE"/>
    <w:rsid w:val="00ED0D98"/>
    <w:rsid w:val="00ED5D6D"/>
    <w:rsid w:val="00EE371F"/>
    <w:rsid w:val="00EE6DA3"/>
    <w:rsid w:val="00EF65D7"/>
    <w:rsid w:val="00F04E87"/>
    <w:rsid w:val="00F0694B"/>
    <w:rsid w:val="00F23B80"/>
    <w:rsid w:val="00F31488"/>
    <w:rsid w:val="00F71B5A"/>
    <w:rsid w:val="00F73107"/>
    <w:rsid w:val="00F86048"/>
    <w:rsid w:val="00FB080D"/>
    <w:rsid w:val="00FB112E"/>
    <w:rsid w:val="00FB50A3"/>
    <w:rsid w:val="00FF5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55463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">
    <w:name w:val="heading 2"/>
    <w:basedOn w:val="a"/>
    <w:next w:val="a"/>
    <w:link w:val="20"/>
    <w:qFormat/>
    <w:rsid w:val="00655463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655463"/>
    <w:pPr>
      <w:keepNext/>
      <w:spacing w:after="0" w:line="288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4">
    <w:name w:val="heading 4"/>
    <w:basedOn w:val="a"/>
    <w:next w:val="a"/>
    <w:link w:val="40"/>
    <w:qFormat/>
    <w:rsid w:val="00655463"/>
    <w:pPr>
      <w:keepNext/>
      <w:spacing w:after="0" w:line="288" w:lineRule="auto"/>
      <w:ind w:firstLine="709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qFormat/>
    <w:rsid w:val="00655463"/>
    <w:pPr>
      <w:keepNext/>
      <w:shd w:val="clear" w:color="auto" w:fill="FFFFFF"/>
      <w:spacing w:after="0" w:line="288" w:lineRule="auto"/>
      <w:ind w:firstLine="709"/>
      <w:jc w:val="center"/>
      <w:outlineLvl w:val="4"/>
    </w:pPr>
    <w:rPr>
      <w:rFonts w:ascii="Times New Roman" w:eastAsia="Times New Roman" w:hAnsi="Times New Roman" w:cs="Times New Roman"/>
      <w:b/>
      <w:bCs/>
      <w:color w:val="000000"/>
      <w:spacing w:val="-5"/>
      <w:sz w:val="28"/>
      <w:szCs w:val="28"/>
      <w:lang w:eastAsia="ru-RU"/>
    </w:rPr>
  </w:style>
  <w:style w:type="paragraph" w:styleId="6">
    <w:name w:val="heading 6"/>
    <w:basedOn w:val="a"/>
    <w:next w:val="a"/>
    <w:link w:val="60"/>
    <w:qFormat/>
    <w:rsid w:val="00655463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7">
    <w:name w:val="heading 7"/>
    <w:basedOn w:val="a"/>
    <w:next w:val="a"/>
    <w:link w:val="70"/>
    <w:qFormat/>
    <w:rsid w:val="00655463"/>
    <w:pPr>
      <w:keepNext/>
      <w:autoSpaceDE w:val="0"/>
      <w:autoSpaceDN w:val="0"/>
      <w:adjustRightInd w:val="0"/>
      <w:spacing w:after="0" w:line="240" w:lineRule="auto"/>
      <w:outlineLvl w:val="6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655463"/>
    <w:pPr>
      <w:keepNext/>
      <w:tabs>
        <w:tab w:val="right" w:leader="dot" w:pos="9540"/>
      </w:tabs>
      <w:spacing w:after="0" w:line="288" w:lineRule="auto"/>
      <w:ind w:firstLine="709"/>
      <w:jc w:val="right"/>
      <w:outlineLvl w:val="7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9">
    <w:name w:val="heading 9"/>
    <w:basedOn w:val="a"/>
    <w:next w:val="a"/>
    <w:link w:val="90"/>
    <w:qFormat/>
    <w:rsid w:val="00655463"/>
    <w:pPr>
      <w:keepNext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655463"/>
    <w:rPr>
      <w:rFonts w:ascii="Times New Roman" w:eastAsia="Times New Roman" w:hAnsi="Times New Roman" w:cs="Times New Roman"/>
      <w:b/>
      <w:bCs/>
      <w:color w:val="000000"/>
      <w:spacing w:val="-5"/>
      <w:sz w:val="28"/>
      <w:szCs w:val="28"/>
      <w:shd w:val="clear" w:color="auto" w:fill="FFFFFF"/>
      <w:lang w:eastAsia="ru-RU"/>
    </w:rPr>
  </w:style>
  <w:style w:type="character" w:customStyle="1" w:styleId="60">
    <w:name w:val="Заголовок 6 Знак"/>
    <w:basedOn w:val="a0"/>
    <w:link w:val="6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70">
    <w:name w:val="Заголовок 7 Знак"/>
    <w:basedOn w:val="a0"/>
    <w:link w:val="7"/>
    <w:rsid w:val="00655463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90">
    <w:name w:val="Заголовок 9 Знак"/>
    <w:basedOn w:val="a0"/>
    <w:link w:val="9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numbering" w:customStyle="1" w:styleId="11">
    <w:name w:val="Нет списка1"/>
    <w:next w:val="a2"/>
    <w:uiPriority w:val="99"/>
    <w:semiHidden/>
    <w:rsid w:val="00655463"/>
  </w:style>
  <w:style w:type="paragraph" w:customStyle="1" w:styleId="FR1">
    <w:name w:val="FR1"/>
    <w:rsid w:val="00655463"/>
    <w:pPr>
      <w:widowControl w:val="0"/>
      <w:autoSpaceDE w:val="0"/>
      <w:autoSpaceDN w:val="0"/>
      <w:adjustRightInd w:val="0"/>
      <w:spacing w:before="60" w:after="0" w:line="240" w:lineRule="auto"/>
      <w:ind w:left="160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a3">
    <w:name w:val="ГЛАВА"/>
    <w:basedOn w:val="a"/>
    <w:next w:val="a"/>
    <w:rsid w:val="00655463"/>
    <w:pPr>
      <w:widowControl w:val="0"/>
      <w:autoSpaceDE w:val="0"/>
      <w:autoSpaceDN w:val="0"/>
      <w:adjustRightInd w:val="0"/>
      <w:spacing w:before="920"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4">
    <w:name w:val="Статья"/>
    <w:basedOn w:val="a"/>
    <w:next w:val="a"/>
    <w:rsid w:val="00655463"/>
    <w:pPr>
      <w:widowControl w:val="0"/>
      <w:autoSpaceDE w:val="0"/>
      <w:autoSpaceDN w:val="0"/>
      <w:adjustRightInd w:val="0"/>
      <w:spacing w:before="340" w:after="12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1">
    <w:name w:val="Body Text Indent 2"/>
    <w:basedOn w:val="a"/>
    <w:link w:val="22"/>
    <w:rsid w:val="00655463"/>
    <w:pPr>
      <w:spacing w:after="0" w:line="240" w:lineRule="auto"/>
      <w:ind w:left="540" w:firstLine="54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Normal">
    <w:name w:val="ConsNormal"/>
    <w:rsid w:val="00655463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Indent 3"/>
    <w:basedOn w:val="a"/>
    <w:link w:val="32"/>
    <w:rsid w:val="00655463"/>
    <w:pPr>
      <w:spacing w:after="0" w:line="240" w:lineRule="auto"/>
      <w:ind w:left="540" w:firstLine="540"/>
      <w:jc w:val="both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655463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customStyle="1" w:styleId="a5">
    <w:name w:val="Вставка"/>
    <w:basedOn w:val="21"/>
    <w:rsid w:val="00655463"/>
    <w:pPr>
      <w:widowControl w:val="0"/>
      <w:autoSpaceDE w:val="0"/>
      <w:autoSpaceDN w:val="0"/>
      <w:adjustRightInd w:val="0"/>
      <w:ind w:left="0" w:firstLine="567"/>
    </w:pPr>
    <w:rPr>
      <w:rFonts w:ascii="Century" w:eastAsia="Batang" w:hAnsi="Century" w:cs="Century"/>
      <w:color w:val="808080"/>
    </w:rPr>
  </w:style>
  <w:style w:type="paragraph" w:customStyle="1" w:styleId="ConsNonformat">
    <w:name w:val="ConsNonformat"/>
    <w:rsid w:val="0065546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6">
    <w:name w:val="Зачеркивание"/>
    <w:basedOn w:val="21"/>
    <w:next w:val="23"/>
    <w:rsid w:val="00655463"/>
    <w:pPr>
      <w:widowControl w:val="0"/>
      <w:autoSpaceDE w:val="0"/>
      <w:autoSpaceDN w:val="0"/>
      <w:adjustRightInd w:val="0"/>
      <w:ind w:left="0" w:firstLine="567"/>
    </w:pPr>
    <w:rPr>
      <w:rFonts w:eastAsia="Batang"/>
      <w:strike/>
      <w:color w:val="C0C0C0"/>
    </w:rPr>
  </w:style>
  <w:style w:type="paragraph" w:styleId="23">
    <w:name w:val="Body Text 2"/>
    <w:basedOn w:val="a"/>
    <w:link w:val="24"/>
    <w:rsid w:val="00655463"/>
    <w:pPr>
      <w:spacing w:after="0" w:line="288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Основной текст 2 Знак"/>
    <w:basedOn w:val="a0"/>
    <w:link w:val="23"/>
    <w:rsid w:val="0065546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3"/>
    <w:basedOn w:val="a"/>
    <w:link w:val="34"/>
    <w:rsid w:val="00655463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32"/>
      <w:lang w:eastAsia="ru-RU"/>
    </w:rPr>
  </w:style>
  <w:style w:type="character" w:customStyle="1" w:styleId="34">
    <w:name w:val="Основной текст 3 Знак"/>
    <w:basedOn w:val="a0"/>
    <w:link w:val="33"/>
    <w:rsid w:val="00655463"/>
    <w:rPr>
      <w:rFonts w:ascii="Times New Roman" w:eastAsia="Times New Roman" w:hAnsi="Times New Roman" w:cs="Times New Roman"/>
      <w:sz w:val="32"/>
      <w:szCs w:val="32"/>
      <w:lang w:eastAsia="ru-RU"/>
    </w:rPr>
  </w:style>
  <w:style w:type="paragraph" w:customStyle="1" w:styleId="ConsCell">
    <w:name w:val="ConsCell"/>
    <w:rsid w:val="00655463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lang w:eastAsia="ru-RU"/>
    </w:rPr>
  </w:style>
  <w:style w:type="paragraph" w:styleId="a7">
    <w:name w:val="Body Text"/>
    <w:basedOn w:val="a"/>
    <w:link w:val="a8"/>
    <w:rsid w:val="00655463"/>
    <w:pPr>
      <w:spacing w:before="120" w:after="0" w:line="240" w:lineRule="auto"/>
      <w:jc w:val="both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character" w:customStyle="1" w:styleId="a8">
    <w:name w:val="Основной текст Знак"/>
    <w:basedOn w:val="a0"/>
    <w:link w:val="a7"/>
    <w:rsid w:val="00655463"/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ConsTitle">
    <w:name w:val="ConsTitle"/>
    <w:rsid w:val="0065546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Heading">
    <w:name w:val="Heading"/>
    <w:rsid w:val="0065546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9">
    <w:name w:val="footer"/>
    <w:basedOn w:val="a"/>
    <w:link w:val="aa"/>
    <w:rsid w:val="0065546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Нижний колонтитул Знак"/>
    <w:basedOn w:val="a0"/>
    <w:link w:val="a9"/>
    <w:rsid w:val="0065546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basedOn w:val="a0"/>
    <w:rsid w:val="00655463"/>
  </w:style>
  <w:style w:type="paragraph" w:customStyle="1" w:styleId="ac">
    <w:name w:val="Комментарий"/>
    <w:basedOn w:val="a"/>
    <w:rsid w:val="00655463"/>
    <w:pPr>
      <w:spacing w:after="0" w:line="288" w:lineRule="auto"/>
      <w:ind w:firstLine="709"/>
      <w:jc w:val="both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styleId="ad">
    <w:name w:val="Balloon Text"/>
    <w:basedOn w:val="a"/>
    <w:link w:val="ae"/>
    <w:semiHidden/>
    <w:rsid w:val="0065546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e">
    <w:name w:val="Текст выноски Знак"/>
    <w:basedOn w:val="a0"/>
    <w:link w:val="ad"/>
    <w:semiHidden/>
    <w:rsid w:val="0065546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">
    <w:name w:val="Верхний колонтитул Знак"/>
    <w:link w:val="af0"/>
    <w:uiPriority w:val="99"/>
    <w:rsid w:val="00655463"/>
    <w:rPr>
      <w:rFonts w:ascii="Calibri" w:hAnsi="Calibri"/>
    </w:rPr>
  </w:style>
  <w:style w:type="paragraph" w:styleId="af0">
    <w:name w:val="header"/>
    <w:basedOn w:val="a"/>
    <w:link w:val="af"/>
    <w:uiPriority w:val="99"/>
    <w:unhideWhenUsed/>
    <w:rsid w:val="00655463"/>
    <w:pPr>
      <w:tabs>
        <w:tab w:val="center" w:pos="4677"/>
        <w:tab w:val="right" w:pos="9355"/>
      </w:tabs>
      <w:spacing w:after="0" w:line="240" w:lineRule="auto"/>
    </w:pPr>
    <w:rPr>
      <w:rFonts w:ascii="Calibri" w:hAnsi="Calibri"/>
    </w:rPr>
  </w:style>
  <w:style w:type="character" w:customStyle="1" w:styleId="12">
    <w:name w:val="Верхний колонтитул Знак1"/>
    <w:basedOn w:val="a0"/>
    <w:uiPriority w:val="99"/>
    <w:semiHidden/>
    <w:rsid w:val="00655463"/>
  </w:style>
  <w:style w:type="character" w:customStyle="1" w:styleId="af1">
    <w:name w:val="Основной текст с отступом Знак"/>
    <w:link w:val="af2"/>
    <w:rsid w:val="00655463"/>
    <w:rPr>
      <w:sz w:val="24"/>
      <w:szCs w:val="24"/>
      <w:lang w:eastAsia="ar-SA"/>
    </w:rPr>
  </w:style>
  <w:style w:type="paragraph" w:styleId="af2">
    <w:name w:val="Body Text Indent"/>
    <w:basedOn w:val="a"/>
    <w:link w:val="af1"/>
    <w:unhideWhenUsed/>
    <w:rsid w:val="00655463"/>
    <w:pPr>
      <w:suppressAutoHyphens/>
      <w:spacing w:after="120" w:line="240" w:lineRule="auto"/>
      <w:ind w:left="283"/>
    </w:pPr>
    <w:rPr>
      <w:sz w:val="24"/>
      <w:szCs w:val="24"/>
      <w:lang w:eastAsia="ar-SA"/>
    </w:rPr>
  </w:style>
  <w:style w:type="character" w:customStyle="1" w:styleId="13">
    <w:name w:val="Основной текст с отступом Знак1"/>
    <w:basedOn w:val="a0"/>
    <w:uiPriority w:val="99"/>
    <w:semiHidden/>
    <w:rsid w:val="00655463"/>
  </w:style>
  <w:style w:type="table" w:styleId="af3">
    <w:name w:val="Table Grid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4">
    <w:name w:val="Hyperlink"/>
    <w:uiPriority w:val="99"/>
    <w:semiHidden/>
    <w:unhideWhenUsed/>
    <w:rsid w:val="00D220E2"/>
    <w:rPr>
      <w:color w:val="0000FF"/>
      <w:u w:val="single"/>
    </w:rPr>
  </w:style>
  <w:style w:type="paragraph" w:styleId="af5">
    <w:name w:val="List Paragraph"/>
    <w:basedOn w:val="a"/>
    <w:uiPriority w:val="34"/>
    <w:qFormat/>
    <w:rsid w:val="00DF5CF1"/>
    <w:pPr>
      <w:ind w:left="720"/>
      <w:contextualSpacing/>
    </w:pPr>
  </w:style>
  <w:style w:type="table" w:customStyle="1" w:styleId="35">
    <w:name w:val="Сетка таблицы3"/>
    <w:basedOn w:val="a1"/>
    <w:next w:val="af3"/>
    <w:uiPriority w:val="59"/>
    <w:rsid w:val="00A10AEA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f3"/>
    <w:uiPriority w:val="59"/>
    <w:rsid w:val="00A12DFC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1">
    <w:name w:val="Сетка таблицы7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1">
    <w:name w:val="Сетка таблицы8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1">
    <w:name w:val="Сетка таблицы9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4B195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4B1954"/>
    <w:rPr>
      <w:rFonts w:ascii="Arial" w:eastAsia="Times New Roman" w:hAnsi="Arial" w:cs="Arial"/>
      <w:sz w:val="20"/>
      <w:szCs w:val="20"/>
      <w:lang w:eastAsia="ru-RU"/>
    </w:rPr>
  </w:style>
  <w:style w:type="numbering" w:customStyle="1" w:styleId="26">
    <w:name w:val="Нет списка2"/>
    <w:next w:val="a2"/>
    <w:uiPriority w:val="99"/>
    <w:semiHidden/>
    <w:unhideWhenUsed/>
    <w:rsid w:val="00F73107"/>
  </w:style>
  <w:style w:type="character" w:styleId="af6">
    <w:name w:val="FollowedHyperlink"/>
    <w:basedOn w:val="a0"/>
    <w:uiPriority w:val="99"/>
    <w:semiHidden/>
    <w:unhideWhenUsed/>
    <w:rsid w:val="00F73107"/>
    <w:rPr>
      <w:color w:val="800080"/>
      <w:u w:val="single"/>
    </w:rPr>
  </w:style>
  <w:style w:type="paragraph" w:customStyle="1" w:styleId="xl68">
    <w:name w:val="xl68"/>
    <w:basedOn w:val="a"/>
    <w:rsid w:val="00F73107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9">
    <w:name w:val="xl69"/>
    <w:basedOn w:val="a"/>
    <w:rsid w:val="00F73107"/>
    <w:pPr>
      <w:pBdr>
        <w:top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0">
    <w:name w:val="xl70"/>
    <w:basedOn w:val="a"/>
    <w:rsid w:val="00F73107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1">
    <w:name w:val="xl71"/>
    <w:basedOn w:val="a"/>
    <w:rsid w:val="00F7310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2">
    <w:name w:val="xl72"/>
    <w:basedOn w:val="a"/>
    <w:rsid w:val="00F7310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3">
    <w:name w:val="xl73"/>
    <w:basedOn w:val="a"/>
    <w:rsid w:val="00F73107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4">
    <w:name w:val="xl74"/>
    <w:basedOn w:val="a"/>
    <w:rsid w:val="00F7310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5">
    <w:name w:val="xl75"/>
    <w:basedOn w:val="a"/>
    <w:rsid w:val="00F73107"/>
    <w:pPr>
      <w:pBdr>
        <w:top w:val="single" w:sz="8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6">
    <w:name w:val="xl76"/>
    <w:basedOn w:val="a"/>
    <w:rsid w:val="00F73107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7">
    <w:name w:val="xl77"/>
    <w:basedOn w:val="a"/>
    <w:rsid w:val="00F73107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8">
    <w:name w:val="xl78"/>
    <w:basedOn w:val="a"/>
    <w:rsid w:val="00F73107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9">
    <w:name w:val="xl79"/>
    <w:basedOn w:val="a"/>
    <w:rsid w:val="00F73107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8" w:space="0" w:color="000000"/>
      </w:pBdr>
      <w:shd w:val="clear" w:color="auto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0">
    <w:name w:val="xl80"/>
    <w:basedOn w:val="a"/>
    <w:rsid w:val="00F73107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1">
    <w:name w:val="xl81"/>
    <w:basedOn w:val="a"/>
    <w:rsid w:val="00F7310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2">
    <w:name w:val="xl82"/>
    <w:basedOn w:val="a"/>
    <w:rsid w:val="00F73107"/>
    <w:pPr>
      <w:pBdr>
        <w:top w:val="single" w:sz="8" w:space="0" w:color="000000"/>
        <w:left w:val="single" w:sz="8" w:space="0" w:color="000000"/>
        <w:bottom w:val="single" w:sz="4" w:space="0" w:color="000000"/>
        <w:right w:val="single" w:sz="4" w:space="0" w:color="000000"/>
      </w:pBdr>
      <w:shd w:val="clear" w:color="auto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3">
    <w:name w:val="xl83"/>
    <w:basedOn w:val="a"/>
    <w:rsid w:val="00F73107"/>
    <w:pPr>
      <w:pBdr>
        <w:top w:val="single" w:sz="8" w:space="0" w:color="000000"/>
        <w:left w:val="single" w:sz="8" w:space="0" w:color="000000"/>
        <w:bottom w:val="single" w:sz="8" w:space="0" w:color="000000"/>
      </w:pBdr>
      <w:shd w:val="clear" w:color="auto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4">
    <w:name w:val="xl84"/>
    <w:basedOn w:val="a"/>
    <w:rsid w:val="00F73107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hd w:val="clear" w:color="auto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5">
    <w:name w:val="xl85"/>
    <w:basedOn w:val="a"/>
    <w:rsid w:val="00F73107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8" w:space="0" w:color="000000"/>
      </w:pBdr>
      <w:shd w:val="clear" w:color="auto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6">
    <w:name w:val="xl86"/>
    <w:basedOn w:val="a"/>
    <w:rsid w:val="00F73107"/>
    <w:pPr>
      <w:pBdr>
        <w:top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7">
    <w:name w:val="xl87"/>
    <w:basedOn w:val="a"/>
    <w:rsid w:val="00F73107"/>
    <w:pPr>
      <w:pBdr>
        <w:top w:val="single" w:sz="8" w:space="0" w:color="000000"/>
        <w:left w:val="single" w:sz="4" w:space="0" w:color="000000"/>
        <w:bottom w:val="single" w:sz="4" w:space="0" w:color="000000"/>
      </w:pBdr>
      <w:shd w:val="clear" w:color="auto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8">
    <w:name w:val="xl88"/>
    <w:basedOn w:val="a"/>
    <w:rsid w:val="00F73107"/>
    <w:pPr>
      <w:pBdr>
        <w:top w:val="single" w:sz="8" w:space="0" w:color="000000"/>
        <w:bottom w:val="single" w:sz="4" w:space="0" w:color="000000"/>
      </w:pBdr>
      <w:shd w:val="clear" w:color="auto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9">
    <w:name w:val="xl89"/>
    <w:basedOn w:val="a"/>
    <w:rsid w:val="00F73107"/>
    <w:pPr>
      <w:pBdr>
        <w:top w:val="single" w:sz="8" w:space="0" w:color="000000"/>
        <w:bottom w:val="single" w:sz="4" w:space="0" w:color="000000"/>
        <w:right w:val="single" w:sz="4" w:space="0" w:color="000000"/>
      </w:pBdr>
      <w:shd w:val="clear" w:color="auto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0">
    <w:name w:val="xl90"/>
    <w:basedOn w:val="a"/>
    <w:rsid w:val="00F73107"/>
    <w:pPr>
      <w:pBdr>
        <w:top w:val="single" w:sz="8" w:space="0" w:color="000000"/>
        <w:bottom w:val="single" w:sz="8" w:space="0" w:color="000000"/>
      </w:pBdr>
      <w:shd w:val="clear" w:color="auto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1">
    <w:name w:val="xl91"/>
    <w:basedOn w:val="a"/>
    <w:rsid w:val="00F73107"/>
    <w:pPr>
      <w:pBdr>
        <w:top w:val="single" w:sz="8" w:space="0" w:color="000000"/>
        <w:bottom w:val="single" w:sz="8" w:space="0" w:color="000000"/>
        <w:right w:val="single" w:sz="4" w:space="0" w:color="000000"/>
      </w:pBdr>
      <w:shd w:val="clear" w:color="auto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2">
    <w:name w:val="xl92"/>
    <w:basedOn w:val="a"/>
    <w:rsid w:val="00F73107"/>
    <w:pPr>
      <w:pBdr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3">
    <w:name w:val="xl93"/>
    <w:basedOn w:val="a"/>
    <w:rsid w:val="00F73107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4">
    <w:name w:val="xl94"/>
    <w:basedOn w:val="a"/>
    <w:rsid w:val="00F73107"/>
    <w:pPr>
      <w:pBdr>
        <w:top w:val="single" w:sz="8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F73107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customStyle="1" w:styleId="120">
    <w:name w:val="Сетка таблицы12"/>
    <w:basedOn w:val="a1"/>
    <w:next w:val="af3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0">
    <w:name w:val="Сетка таблицы4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0">
    <w:name w:val="Сетка таблицы5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0">
    <w:name w:val="Сетка таблицы6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10">
    <w:name w:val="Сетка таблицы7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10">
    <w:name w:val="Сетка таблицы8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10">
    <w:name w:val="Сетка таблицы9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1">
    <w:name w:val="Сетка таблицы10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6">
    <w:name w:val="Нет списка3"/>
    <w:next w:val="a2"/>
    <w:uiPriority w:val="99"/>
    <w:semiHidden/>
    <w:unhideWhenUsed/>
    <w:rsid w:val="0079261B"/>
  </w:style>
  <w:style w:type="table" w:customStyle="1" w:styleId="140">
    <w:name w:val="Сетка таблицы14"/>
    <w:basedOn w:val="a1"/>
    <w:next w:val="af3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">
    <w:name w:val="Сетка таблицы15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0">
    <w:name w:val="Сетка таблицы3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2">
    <w:name w:val="Сетка таблицы5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2">
    <w:name w:val="Сетка таблицы6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2">
    <w:name w:val="Сетка таблицы7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2">
    <w:name w:val="Сетка таблицы8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2">
    <w:name w:val="Сетка таблицы9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2">
    <w:name w:val="Сетка таблицы10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">
    <w:name w:val="Сетка таблицы11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55463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">
    <w:name w:val="heading 2"/>
    <w:basedOn w:val="a"/>
    <w:next w:val="a"/>
    <w:link w:val="20"/>
    <w:qFormat/>
    <w:rsid w:val="00655463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655463"/>
    <w:pPr>
      <w:keepNext/>
      <w:spacing w:after="0" w:line="288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4">
    <w:name w:val="heading 4"/>
    <w:basedOn w:val="a"/>
    <w:next w:val="a"/>
    <w:link w:val="40"/>
    <w:qFormat/>
    <w:rsid w:val="00655463"/>
    <w:pPr>
      <w:keepNext/>
      <w:spacing w:after="0" w:line="288" w:lineRule="auto"/>
      <w:ind w:firstLine="709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qFormat/>
    <w:rsid w:val="00655463"/>
    <w:pPr>
      <w:keepNext/>
      <w:shd w:val="clear" w:color="auto" w:fill="FFFFFF"/>
      <w:spacing w:after="0" w:line="288" w:lineRule="auto"/>
      <w:ind w:firstLine="709"/>
      <w:jc w:val="center"/>
      <w:outlineLvl w:val="4"/>
    </w:pPr>
    <w:rPr>
      <w:rFonts w:ascii="Times New Roman" w:eastAsia="Times New Roman" w:hAnsi="Times New Roman" w:cs="Times New Roman"/>
      <w:b/>
      <w:bCs/>
      <w:color w:val="000000"/>
      <w:spacing w:val="-5"/>
      <w:sz w:val="28"/>
      <w:szCs w:val="28"/>
      <w:lang w:eastAsia="ru-RU"/>
    </w:rPr>
  </w:style>
  <w:style w:type="paragraph" w:styleId="6">
    <w:name w:val="heading 6"/>
    <w:basedOn w:val="a"/>
    <w:next w:val="a"/>
    <w:link w:val="60"/>
    <w:qFormat/>
    <w:rsid w:val="00655463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7">
    <w:name w:val="heading 7"/>
    <w:basedOn w:val="a"/>
    <w:next w:val="a"/>
    <w:link w:val="70"/>
    <w:qFormat/>
    <w:rsid w:val="00655463"/>
    <w:pPr>
      <w:keepNext/>
      <w:autoSpaceDE w:val="0"/>
      <w:autoSpaceDN w:val="0"/>
      <w:adjustRightInd w:val="0"/>
      <w:spacing w:after="0" w:line="240" w:lineRule="auto"/>
      <w:outlineLvl w:val="6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655463"/>
    <w:pPr>
      <w:keepNext/>
      <w:tabs>
        <w:tab w:val="right" w:leader="dot" w:pos="9540"/>
      </w:tabs>
      <w:spacing w:after="0" w:line="288" w:lineRule="auto"/>
      <w:ind w:firstLine="709"/>
      <w:jc w:val="right"/>
      <w:outlineLvl w:val="7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9">
    <w:name w:val="heading 9"/>
    <w:basedOn w:val="a"/>
    <w:next w:val="a"/>
    <w:link w:val="90"/>
    <w:qFormat/>
    <w:rsid w:val="00655463"/>
    <w:pPr>
      <w:keepNext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655463"/>
    <w:rPr>
      <w:rFonts w:ascii="Times New Roman" w:eastAsia="Times New Roman" w:hAnsi="Times New Roman" w:cs="Times New Roman"/>
      <w:b/>
      <w:bCs/>
      <w:color w:val="000000"/>
      <w:spacing w:val="-5"/>
      <w:sz w:val="28"/>
      <w:szCs w:val="28"/>
      <w:shd w:val="clear" w:color="auto" w:fill="FFFFFF"/>
      <w:lang w:eastAsia="ru-RU"/>
    </w:rPr>
  </w:style>
  <w:style w:type="character" w:customStyle="1" w:styleId="60">
    <w:name w:val="Заголовок 6 Знак"/>
    <w:basedOn w:val="a0"/>
    <w:link w:val="6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70">
    <w:name w:val="Заголовок 7 Знак"/>
    <w:basedOn w:val="a0"/>
    <w:link w:val="7"/>
    <w:rsid w:val="00655463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90">
    <w:name w:val="Заголовок 9 Знак"/>
    <w:basedOn w:val="a0"/>
    <w:link w:val="9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numbering" w:customStyle="1" w:styleId="11">
    <w:name w:val="Нет списка1"/>
    <w:next w:val="a2"/>
    <w:uiPriority w:val="99"/>
    <w:semiHidden/>
    <w:rsid w:val="00655463"/>
  </w:style>
  <w:style w:type="paragraph" w:customStyle="1" w:styleId="FR1">
    <w:name w:val="FR1"/>
    <w:rsid w:val="00655463"/>
    <w:pPr>
      <w:widowControl w:val="0"/>
      <w:autoSpaceDE w:val="0"/>
      <w:autoSpaceDN w:val="0"/>
      <w:adjustRightInd w:val="0"/>
      <w:spacing w:before="60" w:after="0" w:line="240" w:lineRule="auto"/>
      <w:ind w:left="160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a3">
    <w:name w:val="ГЛАВА"/>
    <w:basedOn w:val="a"/>
    <w:next w:val="a"/>
    <w:rsid w:val="00655463"/>
    <w:pPr>
      <w:widowControl w:val="0"/>
      <w:autoSpaceDE w:val="0"/>
      <w:autoSpaceDN w:val="0"/>
      <w:adjustRightInd w:val="0"/>
      <w:spacing w:before="920"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4">
    <w:name w:val="Статья"/>
    <w:basedOn w:val="a"/>
    <w:next w:val="a"/>
    <w:rsid w:val="00655463"/>
    <w:pPr>
      <w:widowControl w:val="0"/>
      <w:autoSpaceDE w:val="0"/>
      <w:autoSpaceDN w:val="0"/>
      <w:adjustRightInd w:val="0"/>
      <w:spacing w:before="340" w:after="12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1">
    <w:name w:val="Body Text Indent 2"/>
    <w:basedOn w:val="a"/>
    <w:link w:val="22"/>
    <w:rsid w:val="00655463"/>
    <w:pPr>
      <w:spacing w:after="0" w:line="240" w:lineRule="auto"/>
      <w:ind w:left="540" w:firstLine="54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Normal">
    <w:name w:val="ConsNormal"/>
    <w:rsid w:val="00655463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Indent 3"/>
    <w:basedOn w:val="a"/>
    <w:link w:val="32"/>
    <w:rsid w:val="00655463"/>
    <w:pPr>
      <w:spacing w:after="0" w:line="240" w:lineRule="auto"/>
      <w:ind w:left="540" w:firstLine="540"/>
      <w:jc w:val="both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655463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customStyle="1" w:styleId="a5">
    <w:name w:val="Вставка"/>
    <w:basedOn w:val="21"/>
    <w:rsid w:val="00655463"/>
    <w:pPr>
      <w:widowControl w:val="0"/>
      <w:autoSpaceDE w:val="0"/>
      <w:autoSpaceDN w:val="0"/>
      <w:adjustRightInd w:val="0"/>
      <w:ind w:left="0" w:firstLine="567"/>
    </w:pPr>
    <w:rPr>
      <w:rFonts w:ascii="Century" w:eastAsia="Batang" w:hAnsi="Century" w:cs="Century"/>
      <w:color w:val="808080"/>
    </w:rPr>
  </w:style>
  <w:style w:type="paragraph" w:customStyle="1" w:styleId="ConsNonformat">
    <w:name w:val="ConsNonformat"/>
    <w:rsid w:val="0065546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6">
    <w:name w:val="Зачеркивание"/>
    <w:basedOn w:val="21"/>
    <w:next w:val="23"/>
    <w:rsid w:val="00655463"/>
    <w:pPr>
      <w:widowControl w:val="0"/>
      <w:autoSpaceDE w:val="0"/>
      <w:autoSpaceDN w:val="0"/>
      <w:adjustRightInd w:val="0"/>
      <w:ind w:left="0" w:firstLine="567"/>
    </w:pPr>
    <w:rPr>
      <w:rFonts w:eastAsia="Batang"/>
      <w:strike/>
      <w:color w:val="C0C0C0"/>
    </w:rPr>
  </w:style>
  <w:style w:type="paragraph" w:styleId="23">
    <w:name w:val="Body Text 2"/>
    <w:basedOn w:val="a"/>
    <w:link w:val="24"/>
    <w:rsid w:val="00655463"/>
    <w:pPr>
      <w:spacing w:after="0" w:line="288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Основной текст 2 Знак"/>
    <w:basedOn w:val="a0"/>
    <w:link w:val="23"/>
    <w:rsid w:val="0065546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3"/>
    <w:basedOn w:val="a"/>
    <w:link w:val="34"/>
    <w:rsid w:val="00655463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32"/>
      <w:lang w:eastAsia="ru-RU"/>
    </w:rPr>
  </w:style>
  <w:style w:type="character" w:customStyle="1" w:styleId="34">
    <w:name w:val="Основной текст 3 Знак"/>
    <w:basedOn w:val="a0"/>
    <w:link w:val="33"/>
    <w:rsid w:val="00655463"/>
    <w:rPr>
      <w:rFonts w:ascii="Times New Roman" w:eastAsia="Times New Roman" w:hAnsi="Times New Roman" w:cs="Times New Roman"/>
      <w:sz w:val="32"/>
      <w:szCs w:val="32"/>
      <w:lang w:eastAsia="ru-RU"/>
    </w:rPr>
  </w:style>
  <w:style w:type="paragraph" w:customStyle="1" w:styleId="ConsCell">
    <w:name w:val="ConsCell"/>
    <w:rsid w:val="00655463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lang w:eastAsia="ru-RU"/>
    </w:rPr>
  </w:style>
  <w:style w:type="paragraph" w:styleId="a7">
    <w:name w:val="Body Text"/>
    <w:basedOn w:val="a"/>
    <w:link w:val="a8"/>
    <w:rsid w:val="00655463"/>
    <w:pPr>
      <w:spacing w:before="120" w:after="0" w:line="240" w:lineRule="auto"/>
      <w:jc w:val="both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character" w:customStyle="1" w:styleId="a8">
    <w:name w:val="Основной текст Знак"/>
    <w:basedOn w:val="a0"/>
    <w:link w:val="a7"/>
    <w:rsid w:val="00655463"/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ConsTitle">
    <w:name w:val="ConsTitle"/>
    <w:rsid w:val="0065546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Heading">
    <w:name w:val="Heading"/>
    <w:rsid w:val="0065546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9">
    <w:name w:val="footer"/>
    <w:basedOn w:val="a"/>
    <w:link w:val="aa"/>
    <w:rsid w:val="0065546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Нижний колонтитул Знак"/>
    <w:basedOn w:val="a0"/>
    <w:link w:val="a9"/>
    <w:rsid w:val="0065546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basedOn w:val="a0"/>
    <w:rsid w:val="00655463"/>
  </w:style>
  <w:style w:type="paragraph" w:customStyle="1" w:styleId="ac">
    <w:name w:val="Комментарий"/>
    <w:basedOn w:val="a"/>
    <w:rsid w:val="00655463"/>
    <w:pPr>
      <w:spacing w:after="0" w:line="288" w:lineRule="auto"/>
      <w:ind w:firstLine="709"/>
      <w:jc w:val="both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styleId="ad">
    <w:name w:val="Balloon Text"/>
    <w:basedOn w:val="a"/>
    <w:link w:val="ae"/>
    <w:semiHidden/>
    <w:rsid w:val="0065546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e">
    <w:name w:val="Текст выноски Знак"/>
    <w:basedOn w:val="a0"/>
    <w:link w:val="ad"/>
    <w:semiHidden/>
    <w:rsid w:val="0065546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">
    <w:name w:val="Верхний колонтитул Знак"/>
    <w:link w:val="af0"/>
    <w:uiPriority w:val="99"/>
    <w:rsid w:val="00655463"/>
    <w:rPr>
      <w:rFonts w:ascii="Calibri" w:hAnsi="Calibri"/>
    </w:rPr>
  </w:style>
  <w:style w:type="paragraph" w:styleId="af0">
    <w:name w:val="header"/>
    <w:basedOn w:val="a"/>
    <w:link w:val="af"/>
    <w:uiPriority w:val="99"/>
    <w:unhideWhenUsed/>
    <w:rsid w:val="00655463"/>
    <w:pPr>
      <w:tabs>
        <w:tab w:val="center" w:pos="4677"/>
        <w:tab w:val="right" w:pos="9355"/>
      </w:tabs>
      <w:spacing w:after="0" w:line="240" w:lineRule="auto"/>
    </w:pPr>
    <w:rPr>
      <w:rFonts w:ascii="Calibri" w:hAnsi="Calibri"/>
    </w:rPr>
  </w:style>
  <w:style w:type="character" w:customStyle="1" w:styleId="12">
    <w:name w:val="Верхний колонтитул Знак1"/>
    <w:basedOn w:val="a0"/>
    <w:uiPriority w:val="99"/>
    <w:semiHidden/>
    <w:rsid w:val="00655463"/>
  </w:style>
  <w:style w:type="character" w:customStyle="1" w:styleId="af1">
    <w:name w:val="Основной текст с отступом Знак"/>
    <w:link w:val="af2"/>
    <w:rsid w:val="00655463"/>
    <w:rPr>
      <w:sz w:val="24"/>
      <w:szCs w:val="24"/>
      <w:lang w:eastAsia="ar-SA"/>
    </w:rPr>
  </w:style>
  <w:style w:type="paragraph" w:styleId="af2">
    <w:name w:val="Body Text Indent"/>
    <w:basedOn w:val="a"/>
    <w:link w:val="af1"/>
    <w:unhideWhenUsed/>
    <w:rsid w:val="00655463"/>
    <w:pPr>
      <w:suppressAutoHyphens/>
      <w:spacing w:after="120" w:line="240" w:lineRule="auto"/>
      <w:ind w:left="283"/>
    </w:pPr>
    <w:rPr>
      <w:sz w:val="24"/>
      <w:szCs w:val="24"/>
      <w:lang w:eastAsia="ar-SA"/>
    </w:rPr>
  </w:style>
  <w:style w:type="character" w:customStyle="1" w:styleId="13">
    <w:name w:val="Основной текст с отступом Знак1"/>
    <w:basedOn w:val="a0"/>
    <w:uiPriority w:val="99"/>
    <w:semiHidden/>
    <w:rsid w:val="00655463"/>
  </w:style>
  <w:style w:type="table" w:styleId="af3">
    <w:name w:val="Table Grid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4">
    <w:name w:val="Hyperlink"/>
    <w:uiPriority w:val="99"/>
    <w:semiHidden/>
    <w:unhideWhenUsed/>
    <w:rsid w:val="00D220E2"/>
    <w:rPr>
      <w:color w:val="0000FF"/>
      <w:u w:val="single"/>
    </w:rPr>
  </w:style>
  <w:style w:type="paragraph" w:styleId="af5">
    <w:name w:val="List Paragraph"/>
    <w:basedOn w:val="a"/>
    <w:uiPriority w:val="34"/>
    <w:qFormat/>
    <w:rsid w:val="00DF5CF1"/>
    <w:pPr>
      <w:ind w:left="720"/>
      <w:contextualSpacing/>
    </w:pPr>
  </w:style>
  <w:style w:type="table" w:customStyle="1" w:styleId="35">
    <w:name w:val="Сетка таблицы3"/>
    <w:basedOn w:val="a1"/>
    <w:next w:val="af3"/>
    <w:uiPriority w:val="59"/>
    <w:rsid w:val="00A10AEA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f3"/>
    <w:uiPriority w:val="59"/>
    <w:rsid w:val="00A12DFC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1">
    <w:name w:val="Сетка таблицы7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1">
    <w:name w:val="Сетка таблицы8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1">
    <w:name w:val="Сетка таблицы9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4B195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4B1954"/>
    <w:rPr>
      <w:rFonts w:ascii="Arial" w:eastAsia="Times New Roman" w:hAnsi="Arial" w:cs="Arial"/>
      <w:sz w:val="20"/>
      <w:szCs w:val="20"/>
      <w:lang w:eastAsia="ru-RU"/>
    </w:rPr>
  </w:style>
  <w:style w:type="numbering" w:customStyle="1" w:styleId="26">
    <w:name w:val="Нет списка2"/>
    <w:next w:val="a2"/>
    <w:uiPriority w:val="99"/>
    <w:semiHidden/>
    <w:unhideWhenUsed/>
    <w:rsid w:val="00F73107"/>
  </w:style>
  <w:style w:type="character" w:styleId="af6">
    <w:name w:val="FollowedHyperlink"/>
    <w:basedOn w:val="a0"/>
    <w:uiPriority w:val="99"/>
    <w:semiHidden/>
    <w:unhideWhenUsed/>
    <w:rsid w:val="00F73107"/>
    <w:rPr>
      <w:color w:val="800080"/>
      <w:u w:val="single"/>
    </w:rPr>
  </w:style>
  <w:style w:type="paragraph" w:customStyle="1" w:styleId="xl68">
    <w:name w:val="xl68"/>
    <w:basedOn w:val="a"/>
    <w:rsid w:val="00F73107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9">
    <w:name w:val="xl69"/>
    <w:basedOn w:val="a"/>
    <w:rsid w:val="00F73107"/>
    <w:pPr>
      <w:pBdr>
        <w:top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0">
    <w:name w:val="xl70"/>
    <w:basedOn w:val="a"/>
    <w:rsid w:val="00F73107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1">
    <w:name w:val="xl71"/>
    <w:basedOn w:val="a"/>
    <w:rsid w:val="00F7310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2">
    <w:name w:val="xl72"/>
    <w:basedOn w:val="a"/>
    <w:rsid w:val="00F7310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3">
    <w:name w:val="xl73"/>
    <w:basedOn w:val="a"/>
    <w:rsid w:val="00F73107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4">
    <w:name w:val="xl74"/>
    <w:basedOn w:val="a"/>
    <w:rsid w:val="00F7310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5">
    <w:name w:val="xl75"/>
    <w:basedOn w:val="a"/>
    <w:rsid w:val="00F73107"/>
    <w:pPr>
      <w:pBdr>
        <w:top w:val="single" w:sz="8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6">
    <w:name w:val="xl76"/>
    <w:basedOn w:val="a"/>
    <w:rsid w:val="00F73107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7">
    <w:name w:val="xl77"/>
    <w:basedOn w:val="a"/>
    <w:rsid w:val="00F73107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8">
    <w:name w:val="xl78"/>
    <w:basedOn w:val="a"/>
    <w:rsid w:val="00F73107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9">
    <w:name w:val="xl79"/>
    <w:basedOn w:val="a"/>
    <w:rsid w:val="00F73107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8" w:space="0" w:color="000000"/>
      </w:pBdr>
      <w:shd w:val="clear" w:color="auto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0">
    <w:name w:val="xl80"/>
    <w:basedOn w:val="a"/>
    <w:rsid w:val="00F73107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1">
    <w:name w:val="xl81"/>
    <w:basedOn w:val="a"/>
    <w:rsid w:val="00F7310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2">
    <w:name w:val="xl82"/>
    <w:basedOn w:val="a"/>
    <w:rsid w:val="00F73107"/>
    <w:pPr>
      <w:pBdr>
        <w:top w:val="single" w:sz="8" w:space="0" w:color="000000"/>
        <w:left w:val="single" w:sz="8" w:space="0" w:color="000000"/>
        <w:bottom w:val="single" w:sz="4" w:space="0" w:color="000000"/>
        <w:right w:val="single" w:sz="4" w:space="0" w:color="000000"/>
      </w:pBdr>
      <w:shd w:val="clear" w:color="auto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3">
    <w:name w:val="xl83"/>
    <w:basedOn w:val="a"/>
    <w:rsid w:val="00F73107"/>
    <w:pPr>
      <w:pBdr>
        <w:top w:val="single" w:sz="8" w:space="0" w:color="000000"/>
        <w:left w:val="single" w:sz="8" w:space="0" w:color="000000"/>
        <w:bottom w:val="single" w:sz="8" w:space="0" w:color="000000"/>
      </w:pBdr>
      <w:shd w:val="clear" w:color="auto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4">
    <w:name w:val="xl84"/>
    <w:basedOn w:val="a"/>
    <w:rsid w:val="00F73107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hd w:val="clear" w:color="auto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5">
    <w:name w:val="xl85"/>
    <w:basedOn w:val="a"/>
    <w:rsid w:val="00F73107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8" w:space="0" w:color="000000"/>
      </w:pBdr>
      <w:shd w:val="clear" w:color="auto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6">
    <w:name w:val="xl86"/>
    <w:basedOn w:val="a"/>
    <w:rsid w:val="00F73107"/>
    <w:pPr>
      <w:pBdr>
        <w:top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7">
    <w:name w:val="xl87"/>
    <w:basedOn w:val="a"/>
    <w:rsid w:val="00F73107"/>
    <w:pPr>
      <w:pBdr>
        <w:top w:val="single" w:sz="8" w:space="0" w:color="000000"/>
        <w:left w:val="single" w:sz="4" w:space="0" w:color="000000"/>
        <w:bottom w:val="single" w:sz="4" w:space="0" w:color="000000"/>
      </w:pBdr>
      <w:shd w:val="clear" w:color="auto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8">
    <w:name w:val="xl88"/>
    <w:basedOn w:val="a"/>
    <w:rsid w:val="00F73107"/>
    <w:pPr>
      <w:pBdr>
        <w:top w:val="single" w:sz="8" w:space="0" w:color="000000"/>
        <w:bottom w:val="single" w:sz="4" w:space="0" w:color="000000"/>
      </w:pBdr>
      <w:shd w:val="clear" w:color="auto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9">
    <w:name w:val="xl89"/>
    <w:basedOn w:val="a"/>
    <w:rsid w:val="00F73107"/>
    <w:pPr>
      <w:pBdr>
        <w:top w:val="single" w:sz="8" w:space="0" w:color="000000"/>
        <w:bottom w:val="single" w:sz="4" w:space="0" w:color="000000"/>
        <w:right w:val="single" w:sz="4" w:space="0" w:color="000000"/>
      </w:pBdr>
      <w:shd w:val="clear" w:color="auto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0">
    <w:name w:val="xl90"/>
    <w:basedOn w:val="a"/>
    <w:rsid w:val="00F73107"/>
    <w:pPr>
      <w:pBdr>
        <w:top w:val="single" w:sz="8" w:space="0" w:color="000000"/>
        <w:bottom w:val="single" w:sz="8" w:space="0" w:color="000000"/>
      </w:pBdr>
      <w:shd w:val="clear" w:color="auto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1">
    <w:name w:val="xl91"/>
    <w:basedOn w:val="a"/>
    <w:rsid w:val="00F73107"/>
    <w:pPr>
      <w:pBdr>
        <w:top w:val="single" w:sz="8" w:space="0" w:color="000000"/>
        <w:bottom w:val="single" w:sz="8" w:space="0" w:color="000000"/>
        <w:right w:val="single" w:sz="4" w:space="0" w:color="000000"/>
      </w:pBdr>
      <w:shd w:val="clear" w:color="auto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2">
    <w:name w:val="xl92"/>
    <w:basedOn w:val="a"/>
    <w:rsid w:val="00F73107"/>
    <w:pPr>
      <w:pBdr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3">
    <w:name w:val="xl93"/>
    <w:basedOn w:val="a"/>
    <w:rsid w:val="00F73107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4">
    <w:name w:val="xl94"/>
    <w:basedOn w:val="a"/>
    <w:rsid w:val="00F73107"/>
    <w:pPr>
      <w:pBdr>
        <w:top w:val="single" w:sz="8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F73107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customStyle="1" w:styleId="120">
    <w:name w:val="Сетка таблицы12"/>
    <w:basedOn w:val="a1"/>
    <w:next w:val="af3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0">
    <w:name w:val="Сетка таблицы4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0">
    <w:name w:val="Сетка таблицы5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0">
    <w:name w:val="Сетка таблицы6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10">
    <w:name w:val="Сетка таблицы7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10">
    <w:name w:val="Сетка таблицы8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10">
    <w:name w:val="Сетка таблицы9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1">
    <w:name w:val="Сетка таблицы10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6">
    <w:name w:val="Нет списка3"/>
    <w:next w:val="a2"/>
    <w:uiPriority w:val="99"/>
    <w:semiHidden/>
    <w:unhideWhenUsed/>
    <w:rsid w:val="0079261B"/>
  </w:style>
  <w:style w:type="table" w:customStyle="1" w:styleId="140">
    <w:name w:val="Сетка таблицы14"/>
    <w:basedOn w:val="a1"/>
    <w:next w:val="af3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">
    <w:name w:val="Сетка таблицы15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0">
    <w:name w:val="Сетка таблицы3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2">
    <w:name w:val="Сетка таблицы5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2">
    <w:name w:val="Сетка таблицы6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2">
    <w:name w:val="Сетка таблицы7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2">
    <w:name w:val="Сетка таблицы8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2">
    <w:name w:val="Сетка таблицы9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2">
    <w:name w:val="Сетка таблицы10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">
    <w:name w:val="Сетка таблицы11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4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5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30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0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7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74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5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15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7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5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1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1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1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56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0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76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0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9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06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76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91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8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3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3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1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0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4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9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9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2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1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5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62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22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03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3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37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5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6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79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81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9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A0A866-B69D-442E-B284-6ADB4BEE07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1322</TotalTime>
  <Pages>34</Pages>
  <Words>10036</Words>
  <Characters>57211</Characters>
  <Application>Microsoft Office Word</Application>
  <DocSecurity>0</DocSecurity>
  <Lines>476</Lines>
  <Paragraphs>134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Оля</dc:creator>
  <cp:keywords/>
  <dc:description/>
  <cp:lastModifiedBy>Таня</cp:lastModifiedBy>
  <cp:revision>69</cp:revision>
  <cp:lastPrinted>2024-11-18T05:29:00Z</cp:lastPrinted>
  <dcterms:created xsi:type="dcterms:W3CDTF">2022-11-16T08:36:00Z</dcterms:created>
  <dcterms:modified xsi:type="dcterms:W3CDTF">2024-11-21T01:58:00Z</dcterms:modified>
</cp:coreProperties>
</file>