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359B" w:rsidRDefault="00C2359B" w:rsidP="00C2359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b/>
          <w:bCs/>
          <w:sz w:val="28"/>
          <w:szCs w:val="28"/>
        </w:rPr>
        <w:t>АДМИНИСТРАЦИЯ БАРЛАКСКОГО СЕЛЬСОВЕТА</w:t>
      </w:r>
    </w:p>
    <w:p w:rsidR="00C2359B" w:rsidRDefault="00C2359B" w:rsidP="00C2359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МОШКОВСКОГО РАЙОНА НОВОСИБИРСКОЙ ОБЛАСТИ</w:t>
      </w:r>
    </w:p>
    <w:p w:rsidR="00C2359B" w:rsidRDefault="00C2359B" w:rsidP="00C235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2359B" w:rsidRDefault="00C2359B" w:rsidP="00C2359B">
      <w:pPr>
        <w:pStyle w:val="1"/>
        <w:rPr>
          <w:b/>
          <w:bCs/>
          <w:sz w:val="28"/>
        </w:rPr>
      </w:pPr>
      <w:r>
        <w:rPr>
          <w:b/>
          <w:bCs/>
          <w:sz w:val="28"/>
        </w:rPr>
        <w:t>ПОСТАНОВЛЕНИЕ</w:t>
      </w:r>
    </w:p>
    <w:p w:rsidR="00C2359B" w:rsidRDefault="00C2359B" w:rsidP="00C2359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359B" w:rsidRDefault="00C2359B" w:rsidP="00C2359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19.06.2018 № 36</w:t>
      </w:r>
    </w:p>
    <w:p w:rsidR="00C2359B" w:rsidRDefault="00C2359B" w:rsidP="00C2359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359B" w:rsidRDefault="00C2359B" w:rsidP="00C235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Барлакского сельсовета Мошковского района Новосибирской области от 30.06.2015 № 151 «Об утверждении административного регламента по предоставлению информации о порядке предоставления жилищно-коммунальных услуг населению»   </w:t>
      </w:r>
    </w:p>
    <w:p w:rsidR="00C2359B" w:rsidRDefault="00C2359B" w:rsidP="00C235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2359B" w:rsidRPr="00BB7754" w:rsidRDefault="00C2359B" w:rsidP="00C235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24.11.1995 № 181-ФЗ «О социальной защите инвалидов в Российской Федерации», Федеральным законом от 27.07.2010 № 210-ФЗ «Об организации предоставления государственных и муниципальных услуг»,</w:t>
      </w:r>
    </w:p>
    <w:p w:rsidR="00C2359B" w:rsidRPr="00BB7754" w:rsidRDefault="00C2359B" w:rsidP="00C235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59B" w:rsidRPr="00BB7754" w:rsidRDefault="00C2359B" w:rsidP="00C235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7754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C2359B" w:rsidRPr="00BB7754" w:rsidRDefault="00C2359B" w:rsidP="00C235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59B" w:rsidRPr="00BB7754" w:rsidRDefault="00C2359B" w:rsidP="00C2359B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 xml:space="preserve">Внести изменения в административный регламент, утвержденный Постановлением администрации Барлакского сельсовета Мошковского района Новосибирской области от </w:t>
      </w:r>
      <w:r w:rsidR="00A839E1">
        <w:rPr>
          <w:rFonts w:ascii="Times New Roman" w:hAnsi="Times New Roman" w:cs="Times New Roman"/>
          <w:sz w:val="28"/>
          <w:szCs w:val="28"/>
        </w:rPr>
        <w:t>30.06</w:t>
      </w:r>
      <w:r w:rsidRPr="00BB7754">
        <w:rPr>
          <w:rFonts w:ascii="Times New Roman" w:hAnsi="Times New Roman" w:cs="Times New Roman"/>
          <w:sz w:val="28"/>
          <w:szCs w:val="28"/>
        </w:rPr>
        <w:t>.2015 № 1</w:t>
      </w:r>
      <w:r w:rsidR="00A839E1">
        <w:rPr>
          <w:rFonts w:ascii="Times New Roman" w:hAnsi="Times New Roman" w:cs="Times New Roman"/>
          <w:sz w:val="28"/>
          <w:szCs w:val="28"/>
        </w:rPr>
        <w:t>51</w:t>
      </w:r>
      <w:r w:rsidRPr="00BB7754">
        <w:rPr>
          <w:rFonts w:ascii="Times New Roman" w:hAnsi="Times New Roman" w:cs="Times New Roman"/>
          <w:sz w:val="28"/>
          <w:szCs w:val="28"/>
        </w:rPr>
        <w:t xml:space="preserve"> </w:t>
      </w:r>
      <w:r w:rsidRPr="00BB7754">
        <w:rPr>
          <w:rFonts w:ascii="Times New Roman" w:hAnsi="Times New Roman" w:cs="Times New Roman"/>
          <w:bCs/>
          <w:sz w:val="28"/>
          <w:szCs w:val="28"/>
        </w:rPr>
        <w:t>«</w:t>
      </w:r>
      <w:r w:rsidR="00A839E1" w:rsidRPr="00A839E1">
        <w:rPr>
          <w:rFonts w:ascii="Times New Roman" w:hAnsi="Times New Roman"/>
          <w:sz w:val="28"/>
          <w:szCs w:val="28"/>
        </w:rPr>
        <w:t>Об утверждении административного регламента по предоставлению информации о порядке предоставления жилищно-коммунальных услуг населению</w:t>
      </w:r>
      <w:r w:rsidRPr="00BB7754">
        <w:rPr>
          <w:rFonts w:ascii="Times New Roman" w:hAnsi="Times New Roman" w:cs="Times New Roman"/>
          <w:sz w:val="28"/>
          <w:szCs w:val="28"/>
        </w:rPr>
        <w:t>»:</w:t>
      </w:r>
    </w:p>
    <w:p w:rsidR="00C2359B" w:rsidRPr="00BB7754" w:rsidRDefault="00C2359B" w:rsidP="00C2359B">
      <w:pPr>
        <w:pStyle w:val="a4"/>
        <w:numPr>
          <w:ilvl w:val="1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 xml:space="preserve">В главу </w:t>
      </w:r>
      <w:r w:rsidRPr="00BB775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B7754">
        <w:rPr>
          <w:rFonts w:ascii="Times New Roman" w:hAnsi="Times New Roman" w:cs="Times New Roman"/>
          <w:sz w:val="28"/>
          <w:szCs w:val="28"/>
        </w:rPr>
        <w:t xml:space="preserve"> добавит</w:t>
      </w:r>
      <w:r>
        <w:rPr>
          <w:rFonts w:ascii="Times New Roman" w:hAnsi="Times New Roman" w:cs="Times New Roman"/>
          <w:sz w:val="28"/>
          <w:szCs w:val="28"/>
        </w:rPr>
        <w:t>ь подпункт 2.15</w:t>
      </w:r>
      <w:r w:rsidRPr="00BB7754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C2359B" w:rsidRPr="00BB7754" w:rsidRDefault="00C2359B" w:rsidP="00C2359B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«2.15</w:t>
      </w:r>
      <w:r w:rsidRPr="00BB7754">
        <w:rPr>
          <w:rFonts w:ascii="Times New Roman" w:hAnsi="Times New Roman" w:cs="Times New Roman"/>
          <w:sz w:val="28"/>
          <w:szCs w:val="28"/>
        </w:rPr>
        <w:t xml:space="preserve"> На территории, прилегающей к месту предоставления муниципальной услуги, предусматриваются места для бесплатной парковки автотранспортных средств, не менее 10 процентов мест (но не менее одного места) выделяются для парковки специальных транспортных средств инвалидов.»</w:t>
      </w:r>
    </w:p>
    <w:p w:rsidR="00C2359B" w:rsidRPr="00BB7754" w:rsidRDefault="00C2359B" w:rsidP="00C2359B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1.2 Главу 5 изложить в новой редакции:</w:t>
      </w:r>
    </w:p>
    <w:p w:rsidR="00C2359B" w:rsidRPr="00BB7754" w:rsidRDefault="00C2359B" w:rsidP="00C2359B">
      <w:pPr>
        <w:pStyle w:val="a5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BB7754">
        <w:rPr>
          <w:color w:val="000000"/>
          <w:sz w:val="28"/>
          <w:szCs w:val="28"/>
        </w:rPr>
        <w:t>«</w:t>
      </w:r>
      <w:r w:rsidRPr="00BB7754">
        <w:rPr>
          <w:b/>
          <w:sz w:val="28"/>
          <w:szCs w:val="28"/>
        </w:rPr>
        <w:t xml:space="preserve">5. Досудебный (внесудебный) порядок обжалования решений и действий (бездействия) органа, предоставляющего муниципальную услугу, </w:t>
      </w:r>
      <w:r w:rsidRPr="00BB7754">
        <w:rPr>
          <w:b/>
          <w:sz w:val="28"/>
          <w:szCs w:val="28"/>
        </w:rPr>
        <w:br/>
        <w:t>а также должностных лиц, муниципальных служащих,</w:t>
      </w:r>
      <w:r w:rsidRPr="00BB7754">
        <w:rPr>
          <w:sz w:val="28"/>
          <w:szCs w:val="28"/>
        </w:rPr>
        <w:t xml:space="preserve"> </w:t>
      </w:r>
      <w:r w:rsidRPr="00BB7754">
        <w:rPr>
          <w:b/>
          <w:sz w:val="28"/>
          <w:szCs w:val="28"/>
        </w:rPr>
        <w:t>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C2359B" w:rsidRPr="00BB7754" w:rsidRDefault="00C2359B" w:rsidP="00C2359B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2359B" w:rsidRPr="00BB7754" w:rsidRDefault="00C2359B" w:rsidP="00C2359B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BB7754">
        <w:rPr>
          <w:rFonts w:ascii="Times New Roman" w:hAnsi="Times New Roman"/>
          <w:sz w:val="28"/>
          <w:szCs w:val="28"/>
        </w:rPr>
        <w:t>5.1. Заявители обратиться с жалобой в том числе в следующих случаях:</w:t>
      </w:r>
    </w:p>
    <w:p w:rsidR="00C2359B" w:rsidRPr="00BB7754" w:rsidRDefault="00C2359B" w:rsidP="00C2359B">
      <w:pPr>
        <w:pStyle w:val="a6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B7754">
        <w:rPr>
          <w:rFonts w:ascii="Times New Roman" w:hAnsi="Times New Roman"/>
          <w:sz w:val="28"/>
          <w:szCs w:val="28"/>
        </w:rPr>
        <w:t>нарушение срока регистрации запроса заявителя о предоставлении муниципальной услуги;</w:t>
      </w:r>
    </w:p>
    <w:p w:rsidR="00C2359B" w:rsidRPr="00BB7754" w:rsidRDefault="00C2359B" w:rsidP="00C2359B">
      <w:pPr>
        <w:pStyle w:val="a6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B7754">
        <w:rPr>
          <w:rFonts w:ascii="Times New Roman" w:hAnsi="Times New Roman"/>
          <w:sz w:val="28"/>
          <w:szCs w:val="28"/>
        </w:rPr>
        <w:t xml:space="preserve"> нарушение срока предоставления муниципальной услуги. </w:t>
      </w:r>
      <w:r w:rsidRPr="00BB7754">
        <w:rPr>
          <w:rFonts w:ascii="Times New Roman" w:hAnsi="Times New Roman"/>
          <w:sz w:val="28"/>
          <w:szCs w:val="28"/>
          <w:shd w:val="clear" w:color="auto" w:fill="FFFFFF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</w:t>
      </w:r>
      <w:r w:rsidRPr="00BB7754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муниципальной услуги в полном объеме в порядке, определенном частью 1.3 статьи 16 Федерального закона от 27.07.2010 № 210-ФЗ</w:t>
      </w:r>
      <w:r w:rsidRPr="00BB7754">
        <w:rPr>
          <w:rFonts w:ascii="Times New Roman" w:hAnsi="Times New Roman"/>
          <w:sz w:val="28"/>
          <w:szCs w:val="28"/>
        </w:rPr>
        <w:t>«Об организации предоставления государственных и муниципальных услуг»;</w:t>
      </w:r>
    </w:p>
    <w:p w:rsidR="00C2359B" w:rsidRPr="00BB7754" w:rsidRDefault="00C2359B" w:rsidP="00C2359B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затребование у заявителя документов, не предусмотренных административным регламентом для предоставления муниципальной услуги;</w:t>
      </w:r>
    </w:p>
    <w:p w:rsidR="00C2359B" w:rsidRPr="00BB7754" w:rsidRDefault="00C2359B" w:rsidP="00C2359B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отказ в приеме у заявителя документов, предоставление которых предусмотрено административным регламентом;</w:t>
      </w:r>
    </w:p>
    <w:p w:rsidR="00C2359B" w:rsidRPr="00BB7754" w:rsidRDefault="00C2359B" w:rsidP="00C2359B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 xml:space="preserve">отказ в предоставлении муниципальной услуги, если основания отказа не предусмотрены административным регламентом. </w:t>
      </w:r>
      <w:r w:rsidRPr="00BB7754">
        <w:rPr>
          <w:rFonts w:ascii="Times New Roman" w:hAnsi="Times New Roman" w:cs="Times New Roman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от 27.07.2010 № 210-ФЗ</w:t>
      </w:r>
      <w:r w:rsidRPr="00BB7754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услуг»;</w:t>
      </w:r>
    </w:p>
    <w:p w:rsidR="00C2359B" w:rsidRPr="00BB7754" w:rsidRDefault="00C2359B" w:rsidP="00C2359B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затребование с заявителя при предоставлении муниципальной услуги платы, не предусмотренной административным регламентом;</w:t>
      </w:r>
    </w:p>
    <w:p w:rsidR="00C2359B" w:rsidRPr="00BB7754" w:rsidRDefault="00C2359B" w:rsidP="00C2359B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 xml:space="preserve">отказ администрации, должностного лица администрации, многофункционального центра, работника многофункционального центра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 </w:t>
      </w:r>
      <w:r w:rsidRPr="00BB7754">
        <w:rPr>
          <w:rFonts w:ascii="Times New Roman" w:hAnsi="Times New Roman" w:cs="Times New Roman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от 27.07.2010 № 210-ФЗ</w:t>
      </w:r>
      <w:r w:rsidRPr="00BB7754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услуг»;</w:t>
      </w:r>
    </w:p>
    <w:p w:rsidR="00C2359B" w:rsidRPr="00BB7754" w:rsidRDefault="00C2359B" w:rsidP="00C2359B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  <w:shd w:val="clear" w:color="auto" w:fill="FFFFFF"/>
        </w:rPr>
        <w:t>нарушение срока или порядка выдачи документов по результатам предоставления государственной или муниципальной услуги;</w:t>
      </w:r>
    </w:p>
    <w:p w:rsidR="00C2359B" w:rsidRPr="00BB7754" w:rsidRDefault="00C2359B" w:rsidP="00C235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  <w:shd w:val="clear" w:color="auto" w:fill="FFFFFF"/>
        </w:rPr>
        <w:t>приостановление предоставления муниципальной услуги, если основания приостановления не предусмотрены настоящим административным регламентом.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от 27.07.2010 № 210-ФЗ</w:t>
      </w:r>
      <w:r w:rsidRPr="00BB7754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услуг.</w:t>
      </w:r>
    </w:p>
    <w:p w:rsidR="00C2359B" w:rsidRPr="00BB7754" w:rsidRDefault="00C2359B" w:rsidP="00C235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 xml:space="preserve">5.2. Заявители вправе обратиться с жалобой, которая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Барлакского сельсовета, единого портала государственных и муниципальных услуг либо </w:t>
      </w:r>
      <w:r w:rsidRPr="00BB7754">
        <w:rPr>
          <w:rFonts w:ascii="Times New Roman" w:hAnsi="Times New Roman" w:cs="Times New Roman"/>
          <w:sz w:val="28"/>
          <w:szCs w:val="28"/>
        </w:rPr>
        <w:lastRenderedPageBreak/>
        <w:t xml:space="preserve">регионального портала государственных и муниципальных услуг, а также может быть принята при личном приеме заявителя. </w:t>
      </w:r>
    </w:p>
    <w:p w:rsidR="00C2359B" w:rsidRPr="00BB7754" w:rsidRDefault="00C2359B" w:rsidP="00C235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5.3. Жалоба заявителя на решения и действия (бездействие) должностных лиц, сотрудников администрации подается Главе. Жалоба на решение, принятое Главой, рассматривается непосредственно Главой.</w:t>
      </w:r>
    </w:p>
    <w:p w:rsidR="00C2359B" w:rsidRPr="00BB7754" w:rsidRDefault="00C2359B" w:rsidP="00C235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5.4. Жалоба должна содержать:</w:t>
      </w:r>
    </w:p>
    <w:p w:rsidR="00C2359B" w:rsidRPr="00BB7754" w:rsidRDefault="00C2359B" w:rsidP="00C235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1) наименование администрации, должностного лица администрации либо сотрудника администрации, решения и действия (бездействие) которых обжалуются;</w:t>
      </w:r>
    </w:p>
    <w:p w:rsidR="00C2359B" w:rsidRPr="00BB7754" w:rsidRDefault="00C2359B" w:rsidP="00C235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2) 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C2359B" w:rsidRPr="00BB7754" w:rsidRDefault="00C2359B" w:rsidP="00C235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 xml:space="preserve">3) сведения об обжалуемых решениях и действиях (бездействии) администрации, должностного лица администрации либо сотрудника администрации, многофункционального центра, либо работника многофункционального центра; </w:t>
      </w:r>
    </w:p>
    <w:p w:rsidR="00C2359B" w:rsidRPr="00BB7754" w:rsidRDefault="00C2359B" w:rsidP="00C235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 xml:space="preserve">4) доводы, на основании которых заявитель не согласен с решением и действием (бездействием) администрации, должностного лица администрации либо сотрудника администрации, многофункционального центра, либо работника многофункционального центра. </w:t>
      </w:r>
    </w:p>
    <w:p w:rsidR="00C2359B" w:rsidRPr="00BB7754" w:rsidRDefault="00C2359B" w:rsidP="00C235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 xml:space="preserve"> Заявителем могут быть представлены документы (при наличии), подтверждающие доводы заявителя, либо их копии.</w:t>
      </w:r>
    </w:p>
    <w:p w:rsidR="00C2359B" w:rsidRPr="00BB7754" w:rsidRDefault="00C2359B" w:rsidP="00C235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лица.</w:t>
      </w:r>
    </w:p>
    <w:p w:rsidR="00C2359B" w:rsidRPr="00BB7754" w:rsidRDefault="00C2359B" w:rsidP="00C235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5.5. Жалоба подлежит рассмотрению в течение 15 (пятнадцати) рабочих дней со дня ее регистрации, а в случае обжалования отказа администрации, должностного лица администрации, многофункционального центра, либо работника многофункционального центра в приеме документов у заявителя, либо в исправлении допущенных опечаток и ошибок или в случае обжалования нарушения установленного срока таких исправлений – в течение 5 (пяти) рабочих дней со дня ее регистрации.</w:t>
      </w:r>
    </w:p>
    <w:p w:rsidR="00C2359B" w:rsidRPr="00BB7754" w:rsidRDefault="00C2359B" w:rsidP="00C235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5.6. По результатам рассмотрения жалобы должностное лицо, наделенное полномочиями по рассмотрению жалоб в соответствии с пунктом 5.3 административного регламента, принимает одно из следующих решений:</w:t>
      </w:r>
    </w:p>
    <w:p w:rsidR="00C2359B" w:rsidRPr="00BB7754" w:rsidRDefault="00C2359B" w:rsidP="00C235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 xml:space="preserve">1) удовлетворяет жалобу,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актами, а также в иных формах;  </w:t>
      </w:r>
    </w:p>
    <w:p w:rsidR="00C2359B" w:rsidRPr="00BB7754" w:rsidRDefault="00C2359B" w:rsidP="00C235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2) отказывает в удовлетворении жалобы.</w:t>
      </w:r>
    </w:p>
    <w:p w:rsidR="00C2359B" w:rsidRPr="00BB7754" w:rsidRDefault="00C2359B" w:rsidP="00C235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 xml:space="preserve">5.7. Не позднее дня, следующего за днем принятия решения, указанного в пункте 5.6. административного регламента, заявителю в письменной форме и по </w:t>
      </w:r>
      <w:r w:rsidRPr="00BB7754">
        <w:rPr>
          <w:rFonts w:ascii="Times New Roman" w:hAnsi="Times New Roman" w:cs="Times New Roman"/>
          <w:sz w:val="28"/>
          <w:szCs w:val="28"/>
        </w:rPr>
        <w:lastRenderedPageBreak/>
        <w:t>желанию заявителя в электронной форме направляется мотивированный ответ о результатах рассмотрения жалобы.</w:t>
      </w:r>
    </w:p>
    <w:p w:rsidR="00C2359B" w:rsidRPr="00BB7754" w:rsidRDefault="00C2359B" w:rsidP="00C235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5.8. 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прокуратуры.»</w:t>
      </w:r>
    </w:p>
    <w:p w:rsidR="00C2359B" w:rsidRPr="00BB7754" w:rsidRDefault="00C2359B" w:rsidP="00C2359B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периодическом печатном издании органа местного самоуправления Барлакского сельсовета Мошковского района Новосибирской области «Вести Барлакского сельсовета», а также на официальном сайте: </w:t>
      </w:r>
      <w:hyperlink r:id="rId5" w:history="1">
        <w:r w:rsidRPr="00BB775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BB775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B775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barlaknso</w:t>
        </w:r>
        <w:proofErr w:type="spellEnd"/>
        <w:r w:rsidRPr="00BB775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B775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BB7754">
        <w:rPr>
          <w:rFonts w:ascii="Times New Roman" w:hAnsi="Times New Roman" w:cs="Times New Roman"/>
          <w:sz w:val="28"/>
          <w:szCs w:val="28"/>
        </w:rPr>
        <w:t xml:space="preserve"> . </w:t>
      </w:r>
    </w:p>
    <w:p w:rsidR="00C2359B" w:rsidRDefault="00C2359B" w:rsidP="00C2359B">
      <w:pPr>
        <w:pStyle w:val="a4"/>
        <w:spacing w:after="0" w:line="240" w:lineRule="auto"/>
        <w:ind w:left="1954"/>
        <w:jc w:val="both"/>
        <w:rPr>
          <w:rFonts w:ascii="Times New Roman" w:hAnsi="Times New Roman" w:cs="Times New Roman"/>
          <w:sz w:val="28"/>
          <w:szCs w:val="28"/>
        </w:rPr>
      </w:pPr>
    </w:p>
    <w:p w:rsidR="00C2359B" w:rsidRPr="00BB7754" w:rsidRDefault="00C2359B" w:rsidP="00C2359B">
      <w:pPr>
        <w:pStyle w:val="a4"/>
        <w:spacing w:after="0" w:line="240" w:lineRule="auto"/>
        <w:ind w:left="1954"/>
        <w:jc w:val="both"/>
        <w:rPr>
          <w:rFonts w:ascii="Times New Roman" w:hAnsi="Times New Roman" w:cs="Times New Roman"/>
          <w:sz w:val="28"/>
          <w:szCs w:val="28"/>
        </w:rPr>
      </w:pPr>
    </w:p>
    <w:p w:rsidR="00C2359B" w:rsidRPr="00BB7754" w:rsidRDefault="00C2359B" w:rsidP="00C235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359B" w:rsidRPr="00BB7754" w:rsidRDefault="00C2359B" w:rsidP="00C23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 xml:space="preserve">Глава Барлакского сельсовета </w:t>
      </w:r>
    </w:p>
    <w:p w:rsidR="00C2359B" w:rsidRPr="00BB7754" w:rsidRDefault="00C2359B" w:rsidP="00C23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Мошковского района Новосибирской области                                           В.В. Агафонов</w:t>
      </w:r>
    </w:p>
    <w:p w:rsidR="00C2359B" w:rsidRDefault="00C2359B" w:rsidP="00C2359B">
      <w:pPr>
        <w:spacing w:line="240" w:lineRule="auto"/>
      </w:pPr>
    </w:p>
    <w:p w:rsidR="00C2359B" w:rsidRDefault="00C2359B" w:rsidP="00C235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bookmarkEnd w:id="0"/>
    <w:p w:rsidR="00E76F75" w:rsidRDefault="00E76F75"/>
    <w:sectPr w:rsidR="00E76F75" w:rsidSect="00C2359B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B35AD"/>
    <w:multiLevelType w:val="hybridMultilevel"/>
    <w:tmpl w:val="47723268"/>
    <w:lvl w:ilvl="0" w:tplc="789C8E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24D5178"/>
    <w:multiLevelType w:val="multilevel"/>
    <w:tmpl w:val="4BE287C8"/>
    <w:lvl w:ilvl="0">
      <w:start w:val="1"/>
      <w:numFmt w:val="decimal"/>
      <w:lvlText w:val="%1."/>
      <w:lvlJc w:val="left"/>
      <w:pPr>
        <w:ind w:left="720" w:hanging="5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7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50F"/>
    <w:rsid w:val="00A839E1"/>
    <w:rsid w:val="00C2359B"/>
    <w:rsid w:val="00E7050F"/>
    <w:rsid w:val="00E7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21BB2"/>
  <w15:chartTrackingRefBased/>
  <w15:docId w15:val="{6B47E1A3-8189-476A-AF3F-1996F6657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59B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2359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359B"/>
    <w:rPr>
      <w:rFonts w:ascii="Times New Roman" w:eastAsia="Times New Roman" w:hAnsi="Times New Roman" w:cs="Times New Roman"/>
      <w:sz w:val="36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C2359B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C2359B"/>
    <w:pPr>
      <w:ind w:left="720"/>
      <w:contextualSpacing/>
    </w:pPr>
  </w:style>
  <w:style w:type="paragraph" w:styleId="a5">
    <w:name w:val="Normal (Web)"/>
    <w:basedOn w:val="a"/>
    <w:unhideWhenUsed/>
    <w:rsid w:val="00C23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C2359B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839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839E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arlak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1299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2018-06-19T03:28:00Z</cp:lastPrinted>
  <dcterms:created xsi:type="dcterms:W3CDTF">2018-06-19T02:40:00Z</dcterms:created>
  <dcterms:modified xsi:type="dcterms:W3CDTF">2018-06-19T03:35:00Z</dcterms:modified>
</cp:coreProperties>
</file>