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2DD" w:rsidRDefault="001732DD" w:rsidP="00FF6D57">
      <w:pPr>
        <w:rPr>
          <w:b/>
          <w:sz w:val="28"/>
          <w:szCs w:val="28"/>
        </w:rPr>
      </w:pPr>
      <w:bookmarkStart w:id="0" w:name="_GoBack"/>
    </w:p>
    <w:p w:rsidR="001732DD" w:rsidRDefault="00BE0774" w:rsidP="00FF6D57">
      <w:pPr>
        <w:jc w:val="center"/>
        <w:rPr>
          <w:b/>
          <w:sz w:val="28"/>
          <w:szCs w:val="28"/>
        </w:rPr>
      </w:pPr>
      <w:r w:rsidRPr="00034B35">
        <w:rPr>
          <w:b/>
          <w:sz w:val="28"/>
          <w:szCs w:val="28"/>
        </w:rPr>
        <w:t>А</w:t>
      </w:r>
      <w:r w:rsidR="00EC7B69">
        <w:rPr>
          <w:b/>
          <w:sz w:val="28"/>
          <w:szCs w:val="28"/>
        </w:rPr>
        <w:t>ДМИНИСТРАЦИЯ БАРЛАКСКОГО СЕЛЬСОВЕТА</w:t>
      </w:r>
    </w:p>
    <w:p w:rsidR="001732DD" w:rsidRDefault="00EC7B69" w:rsidP="00FF6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МОШКОВСКОГО РАЙОНА НОВОСИБИРСКОЙ ОБЛАСТИ</w:t>
      </w:r>
    </w:p>
    <w:p w:rsidR="001732DD" w:rsidRDefault="001732DD" w:rsidP="00FF6D57">
      <w:pPr>
        <w:rPr>
          <w:b/>
          <w:sz w:val="28"/>
          <w:szCs w:val="28"/>
        </w:rPr>
      </w:pPr>
    </w:p>
    <w:p w:rsidR="001732DD" w:rsidRPr="00034B35" w:rsidRDefault="001732DD" w:rsidP="00FF6D57">
      <w:pPr>
        <w:jc w:val="center"/>
        <w:rPr>
          <w:b/>
          <w:sz w:val="32"/>
          <w:szCs w:val="32"/>
        </w:rPr>
      </w:pPr>
      <w:r w:rsidRPr="00034B35">
        <w:rPr>
          <w:b/>
          <w:sz w:val="32"/>
          <w:szCs w:val="32"/>
        </w:rPr>
        <w:t>ПОСТАНОВЛЕНИЕ</w:t>
      </w:r>
    </w:p>
    <w:p w:rsidR="001732DD" w:rsidRDefault="001732DD" w:rsidP="00FF6D57">
      <w:pPr>
        <w:rPr>
          <w:b/>
          <w:sz w:val="28"/>
          <w:szCs w:val="28"/>
        </w:rPr>
      </w:pPr>
    </w:p>
    <w:p w:rsidR="001732DD" w:rsidRPr="00FF6D57" w:rsidRDefault="00FF6D57" w:rsidP="00FF6D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A62E2" w:rsidRPr="00FF6D57">
        <w:rPr>
          <w:sz w:val="28"/>
          <w:szCs w:val="28"/>
        </w:rPr>
        <w:t>28</w:t>
      </w:r>
      <w:r w:rsidR="00CC1374" w:rsidRPr="00FF6D57">
        <w:rPr>
          <w:sz w:val="28"/>
          <w:szCs w:val="28"/>
        </w:rPr>
        <w:t>.05.2018</w:t>
      </w:r>
      <w:r w:rsidRPr="00FF6D57">
        <w:rPr>
          <w:sz w:val="28"/>
          <w:szCs w:val="28"/>
        </w:rPr>
        <w:t xml:space="preserve"> </w:t>
      </w:r>
      <w:r w:rsidR="001732DD" w:rsidRPr="00FF6D57">
        <w:rPr>
          <w:sz w:val="28"/>
          <w:szCs w:val="28"/>
        </w:rPr>
        <w:t xml:space="preserve">№ </w:t>
      </w:r>
      <w:r w:rsidR="00B85E9C" w:rsidRPr="00FF6D57">
        <w:rPr>
          <w:sz w:val="28"/>
          <w:szCs w:val="28"/>
        </w:rPr>
        <w:t>21</w:t>
      </w:r>
    </w:p>
    <w:p w:rsidR="001732DD" w:rsidRDefault="001732DD" w:rsidP="00FF6D57">
      <w:pPr>
        <w:rPr>
          <w:b/>
          <w:sz w:val="28"/>
          <w:szCs w:val="28"/>
        </w:rPr>
      </w:pPr>
    </w:p>
    <w:p w:rsidR="001732DD" w:rsidRPr="00745A49" w:rsidRDefault="001732DD" w:rsidP="00FF6D5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45A49">
        <w:rPr>
          <w:b/>
          <w:sz w:val="28"/>
          <w:szCs w:val="28"/>
        </w:rPr>
        <w:t xml:space="preserve">О внесении изменений в постановление администрации </w:t>
      </w:r>
      <w:r w:rsidR="00BE0774" w:rsidRPr="00085E64">
        <w:rPr>
          <w:b/>
          <w:sz w:val="28"/>
          <w:szCs w:val="28"/>
        </w:rPr>
        <w:t>Барлакского</w:t>
      </w:r>
      <w:r w:rsidR="00CC1374" w:rsidRPr="00745A49">
        <w:rPr>
          <w:b/>
          <w:sz w:val="28"/>
          <w:szCs w:val="28"/>
        </w:rPr>
        <w:t xml:space="preserve"> </w:t>
      </w:r>
      <w:r w:rsidRPr="00745A49">
        <w:rPr>
          <w:b/>
          <w:sz w:val="28"/>
          <w:szCs w:val="28"/>
        </w:rPr>
        <w:t xml:space="preserve">сельсовета </w:t>
      </w:r>
      <w:r w:rsidR="00CA62E2">
        <w:rPr>
          <w:b/>
          <w:sz w:val="28"/>
          <w:szCs w:val="28"/>
        </w:rPr>
        <w:t>Мошк</w:t>
      </w:r>
      <w:r w:rsidR="00CC1374">
        <w:rPr>
          <w:b/>
          <w:sz w:val="28"/>
          <w:szCs w:val="28"/>
        </w:rPr>
        <w:t>овского</w:t>
      </w:r>
      <w:r w:rsidRPr="00745A49">
        <w:rPr>
          <w:b/>
          <w:sz w:val="28"/>
          <w:szCs w:val="28"/>
        </w:rPr>
        <w:t xml:space="preserve"> района Новосибирской области от </w:t>
      </w:r>
      <w:r w:rsidR="00CA62E2" w:rsidRPr="00085E64">
        <w:rPr>
          <w:b/>
          <w:sz w:val="28"/>
          <w:szCs w:val="28"/>
        </w:rPr>
        <w:t>0</w:t>
      </w:r>
      <w:r w:rsidR="00085E64" w:rsidRPr="00085E64">
        <w:rPr>
          <w:b/>
          <w:sz w:val="28"/>
          <w:szCs w:val="28"/>
        </w:rPr>
        <w:t>9</w:t>
      </w:r>
      <w:r w:rsidRPr="00085E64">
        <w:rPr>
          <w:b/>
          <w:sz w:val="28"/>
          <w:szCs w:val="28"/>
        </w:rPr>
        <w:t>.</w:t>
      </w:r>
      <w:r w:rsidR="00CA62E2" w:rsidRPr="00085E64">
        <w:rPr>
          <w:b/>
          <w:sz w:val="28"/>
          <w:szCs w:val="28"/>
        </w:rPr>
        <w:t>0</w:t>
      </w:r>
      <w:r w:rsidR="00085E64" w:rsidRPr="00085E64">
        <w:rPr>
          <w:b/>
          <w:sz w:val="28"/>
          <w:szCs w:val="28"/>
        </w:rPr>
        <w:t>9</w:t>
      </w:r>
      <w:r w:rsidRPr="00745A49">
        <w:rPr>
          <w:b/>
          <w:sz w:val="28"/>
          <w:szCs w:val="28"/>
        </w:rPr>
        <w:t>.201</w:t>
      </w:r>
      <w:r w:rsidR="00CA62E2">
        <w:rPr>
          <w:b/>
          <w:sz w:val="28"/>
          <w:szCs w:val="28"/>
        </w:rPr>
        <w:t>0</w:t>
      </w:r>
      <w:r w:rsidRPr="00745A49">
        <w:rPr>
          <w:b/>
          <w:sz w:val="28"/>
          <w:szCs w:val="28"/>
        </w:rPr>
        <w:t xml:space="preserve"> № </w:t>
      </w:r>
      <w:r w:rsidR="00085E64" w:rsidRPr="00085E64">
        <w:rPr>
          <w:b/>
          <w:sz w:val="28"/>
          <w:szCs w:val="28"/>
        </w:rPr>
        <w:t>188</w:t>
      </w:r>
      <w:r w:rsidRPr="00745A49">
        <w:rPr>
          <w:b/>
          <w:sz w:val="28"/>
          <w:szCs w:val="28"/>
        </w:rPr>
        <w:t xml:space="preserve"> «Об утверждении Порядка </w:t>
      </w:r>
      <w:r w:rsidRPr="00745A49">
        <w:rPr>
          <w:b/>
          <w:bCs/>
          <w:sz w:val="28"/>
          <w:szCs w:val="28"/>
        </w:rPr>
        <w:t xml:space="preserve">санкционирования оплаты денежных обязательств получателей средств бюджета </w:t>
      </w:r>
      <w:r w:rsidR="00BE0774" w:rsidRPr="00085E64">
        <w:rPr>
          <w:b/>
          <w:sz w:val="28"/>
          <w:szCs w:val="28"/>
        </w:rPr>
        <w:t>Барлак</w:t>
      </w:r>
      <w:r w:rsidR="00CC1374">
        <w:rPr>
          <w:b/>
          <w:sz w:val="28"/>
          <w:szCs w:val="28"/>
        </w:rPr>
        <w:t>ского</w:t>
      </w:r>
      <w:r w:rsidRPr="00745A49">
        <w:rPr>
          <w:b/>
          <w:bCs/>
          <w:sz w:val="28"/>
          <w:szCs w:val="28"/>
        </w:rPr>
        <w:t xml:space="preserve"> сельсовета </w:t>
      </w:r>
      <w:r w:rsidR="00BB3A95">
        <w:rPr>
          <w:b/>
          <w:sz w:val="28"/>
          <w:szCs w:val="28"/>
        </w:rPr>
        <w:t>Мошк</w:t>
      </w:r>
      <w:r w:rsidR="00CC1374">
        <w:rPr>
          <w:b/>
          <w:sz w:val="28"/>
          <w:szCs w:val="28"/>
        </w:rPr>
        <w:t>овского</w:t>
      </w:r>
      <w:r w:rsidRPr="00745A49">
        <w:rPr>
          <w:b/>
          <w:bCs/>
          <w:sz w:val="28"/>
          <w:szCs w:val="28"/>
        </w:rPr>
        <w:t xml:space="preserve"> района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назначение»</w:t>
      </w:r>
    </w:p>
    <w:p w:rsidR="001732DD" w:rsidRPr="00745A49" w:rsidRDefault="001732DD" w:rsidP="00FF6D5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732DD" w:rsidRDefault="001732DD" w:rsidP="00FF6D57">
      <w:pPr>
        <w:pStyle w:val="ConsPlusNormal"/>
        <w:ind w:firstLine="709"/>
        <w:jc w:val="both"/>
        <w:rPr>
          <w:sz w:val="28"/>
          <w:szCs w:val="28"/>
        </w:rPr>
      </w:pPr>
      <w:r w:rsidRPr="00745A49">
        <w:rPr>
          <w:sz w:val="28"/>
          <w:szCs w:val="28"/>
        </w:rPr>
        <w:t xml:space="preserve">В соответствии со </w:t>
      </w:r>
      <w:hyperlink r:id="rId7" w:history="1">
        <w:r w:rsidRPr="00745A49">
          <w:rPr>
            <w:sz w:val="28"/>
            <w:szCs w:val="28"/>
          </w:rPr>
          <w:t>статьей 219</w:t>
        </w:r>
      </w:hyperlink>
      <w:r w:rsidRPr="00745A49">
        <w:rPr>
          <w:sz w:val="28"/>
          <w:szCs w:val="28"/>
        </w:rPr>
        <w:t xml:space="preserve"> Бюджетного кодекса Российской Федерации, в целях совершенствования порядка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назначение,</w:t>
      </w:r>
    </w:p>
    <w:p w:rsidR="00FF6D57" w:rsidRPr="00745A49" w:rsidRDefault="00FF6D57" w:rsidP="00FF6D57">
      <w:pPr>
        <w:pStyle w:val="ConsPlusNormal"/>
        <w:ind w:firstLine="709"/>
        <w:jc w:val="both"/>
        <w:rPr>
          <w:sz w:val="28"/>
          <w:szCs w:val="28"/>
        </w:rPr>
      </w:pPr>
    </w:p>
    <w:p w:rsidR="001732DD" w:rsidRPr="00FF6D57" w:rsidRDefault="001732DD" w:rsidP="00FF6D57">
      <w:pPr>
        <w:pStyle w:val="ConsPlusNormal"/>
        <w:ind w:firstLine="709"/>
        <w:jc w:val="both"/>
        <w:rPr>
          <w:b/>
          <w:sz w:val="28"/>
          <w:szCs w:val="28"/>
        </w:rPr>
      </w:pPr>
      <w:r w:rsidRPr="00FF6D57">
        <w:rPr>
          <w:b/>
          <w:sz w:val="28"/>
          <w:szCs w:val="28"/>
        </w:rPr>
        <w:t>ПОСТАНОВЛЯЮ:</w:t>
      </w:r>
    </w:p>
    <w:p w:rsidR="001732DD" w:rsidRPr="00745A49" w:rsidRDefault="001732DD" w:rsidP="00FF6D57">
      <w:pPr>
        <w:pStyle w:val="ConsPlusNormal"/>
        <w:ind w:firstLine="709"/>
        <w:jc w:val="both"/>
        <w:rPr>
          <w:sz w:val="28"/>
          <w:szCs w:val="28"/>
        </w:rPr>
      </w:pPr>
      <w:r w:rsidRPr="00745A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745A49">
        <w:rPr>
          <w:sz w:val="28"/>
          <w:szCs w:val="28"/>
        </w:rPr>
        <w:t xml:space="preserve">Внести в постановление администрации </w:t>
      </w:r>
      <w:r w:rsidR="00BE0774" w:rsidRPr="00085E64">
        <w:rPr>
          <w:sz w:val="28"/>
          <w:szCs w:val="28"/>
        </w:rPr>
        <w:t>Барлакского</w:t>
      </w:r>
      <w:r w:rsidRPr="00745A49">
        <w:rPr>
          <w:sz w:val="28"/>
          <w:szCs w:val="28"/>
        </w:rPr>
        <w:t xml:space="preserve"> сельсовета </w:t>
      </w:r>
      <w:r w:rsidR="00BB3A95" w:rsidRPr="00BE0774">
        <w:rPr>
          <w:sz w:val="28"/>
          <w:szCs w:val="28"/>
        </w:rPr>
        <w:t>Мошк</w:t>
      </w:r>
      <w:r w:rsidR="00CC1374" w:rsidRPr="00BE0774">
        <w:rPr>
          <w:sz w:val="28"/>
          <w:szCs w:val="28"/>
        </w:rPr>
        <w:t>овского</w:t>
      </w:r>
      <w:r w:rsidR="00CC1374" w:rsidRPr="00745A49">
        <w:rPr>
          <w:sz w:val="28"/>
          <w:szCs w:val="28"/>
        </w:rPr>
        <w:t xml:space="preserve"> </w:t>
      </w:r>
      <w:r w:rsidRPr="00745A49">
        <w:rPr>
          <w:sz w:val="28"/>
          <w:szCs w:val="28"/>
        </w:rPr>
        <w:t xml:space="preserve">района Новосибирской области от </w:t>
      </w:r>
      <w:r w:rsidR="00085E64" w:rsidRPr="00085E64">
        <w:rPr>
          <w:sz w:val="28"/>
          <w:szCs w:val="28"/>
        </w:rPr>
        <w:t>09</w:t>
      </w:r>
      <w:r w:rsidRPr="00085E64">
        <w:rPr>
          <w:sz w:val="28"/>
          <w:szCs w:val="28"/>
        </w:rPr>
        <w:t>.0</w:t>
      </w:r>
      <w:r w:rsidR="00085E64" w:rsidRPr="00085E64">
        <w:rPr>
          <w:sz w:val="28"/>
          <w:szCs w:val="28"/>
        </w:rPr>
        <w:t>9</w:t>
      </w:r>
      <w:r w:rsidRPr="00085E64">
        <w:rPr>
          <w:sz w:val="28"/>
          <w:szCs w:val="28"/>
        </w:rPr>
        <w:t>.201</w:t>
      </w:r>
      <w:r w:rsidR="00BB3A95" w:rsidRPr="00085E64">
        <w:rPr>
          <w:sz w:val="28"/>
          <w:szCs w:val="28"/>
        </w:rPr>
        <w:t>0</w:t>
      </w:r>
      <w:r w:rsidRPr="00085E64">
        <w:rPr>
          <w:sz w:val="28"/>
          <w:szCs w:val="28"/>
        </w:rPr>
        <w:t xml:space="preserve"> № </w:t>
      </w:r>
      <w:r w:rsidR="00085E64" w:rsidRPr="00085E64">
        <w:rPr>
          <w:sz w:val="28"/>
          <w:szCs w:val="28"/>
        </w:rPr>
        <w:t>188</w:t>
      </w:r>
      <w:r w:rsidRPr="00745A49">
        <w:rPr>
          <w:sz w:val="28"/>
          <w:szCs w:val="28"/>
        </w:rPr>
        <w:t xml:space="preserve"> «Об утверждении Порядка </w:t>
      </w:r>
      <w:r w:rsidRPr="00745A49">
        <w:rPr>
          <w:bCs/>
          <w:sz w:val="28"/>
          <w:szCs w:val="28"/>
        </w:rPr>
        <w:t xml:space="preserve">санкционирования оплаты денежных обязательств получателей средств бюджета </w:t>
      </w:r>
      <w:r w:rsidR="00BE0774" w:rsidRPr="00085E64">
        <w:rPr>
          <w:sz w:val="28"/>
          <w:szCs w:val="28"/>
        </w:rPr>
        <w:t>Барлакского</w:t>
      </w:r>
      <w:r w:rsidR="00BE0774">
        <w:rPr>
          <w:bCs/>
          <w:sz w:val="28"/>
          <w:szCs w:val="28"/>
        </w:rPr>
        <w:t xml:space="preserve"> </w:t>
      </w:r>
      <w:r w:rsidRPr="00745A49">
        <w:rPr>
          <w:bCs/>
          <w:sz w:val="28"/>
          <w:szCs w:val="28"/>
        </w:rPr>
        <w:t xml:space="preserve">сельсовета </w:t>
      </w:r>
      <w:r w:rsidR="00BB3A95" w:rsidRPr="00B85E9C">
        <w:rPr>
          <w:sz w:val="28"/>
          <w:szCs w:val="28"/>
        </w:rPr>
        <w:t>Мошк</w:t>
      </w:r>
      <w:r w:rsidR="00CC1374" w:rsidRPr="00B85E9C">
        <w:rPr>
          <w:sz w:val="28"/>
          <w:szCs w:val="28"/>
        </w:rPr>
        <w:t>овского</w:t>
      </w:r>
      <w:r w:rsidRPr="00745A49">
        <w:rPr>
          <w:bCs/>
          <w:sz w:val="28"/>
          <w:szCs w:val="28"/>
        </w:rPr>
        <w:t xml:space="preserve"> района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назначение» </w:t>
      </w:r>
      <w:r w:rsidRPr="00745A49">
        <w:rPr>
          <w:sz w:val="28"/>
          <w:szCs w:val="28"/>
        </w:rPr>
        <w:t xml:space="preserve">изменения, изложив Порядок </w:t>
      </w:r>
      <w:r w:rsidRPr="00745A49">
        <w:rPr>
          <w:bCs/>
          <w:sz w:val="28"/>
          <w:szCs w:val="28"/>
        </w:rPr>
        <w:t xml:space="preserve">санкционирования оплаты денежных обязательств получателей средств бюджета </w:t>
      </w:r>
      <w:r w:rsidR="00B85E9C" w:rsidRPr="00085E64">
        <w:rPr>
          <w:sz w:val="28"/>
          <w:szCs w:val="28"/>
        </w:rPr>
        <w:t>Барлакского</w:t>
      </w:r>
      <w:r w:rsidRPr="00745A49">
        <w:rPr>
          <w:bCs/>
          <w:sz w:val="28"/>
          <w:szCs w:val="28"/>
        </w:rPr>
        <w:t xml:space="preserve"> сельсовета </w:t>
      </w:r>
      <w:r w:rsidR="00BB3A95" w:rsidRPr="00B85E9C">
        <w:rPr>
          <w:sz w:val="28"/>
          <w:szCs w:val="28"/>
        </w:rPr>
        <w:t>Мошк</w:t>
      </w:r>
      <w:r w:rsidR="00CC1374" w:rsidRPr="00B85E9C">
        <w:rPr>
          <w:sz w:val="28"/>
          <w:szCs w:val="28"/>
        </w:rPr>
        <w:t>овского</w:t>
      </w:r>
      <w:r w:rsidRPr="00745A49">
        <w:rPr>
          <w:bCs/>
          <w:sz w:val="28"/>
          <w:szCs w:val="28"/>
        </w:rPr>
        <w:t xml:space="preserve"> района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назначение, в новой редакции согласно приложению к настоящему постановлению.</w:t>
      </w:r>
    </w:p>
    <w:p w:rsidR="001732DD" w:rsidRPr="00085E64" w:rsidRDefault="001732DD" w:rsidP="00FF6D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45A49">
        <w:rPr>
          <w:sz w:val="28"/>
          <w:szCs w:val="28"/>
        </w:rPr>
        <w:t xml:space="preserve">. Контроль за исполнением настоящего приказа возложить на </w:t>
      </w:r>
      <w:r w:rsidR="00B85E9C" w:rsidRPr="00085E64">
        <w:rPr>
          <w:sz w:val="28"/>
          <w:szCs w:val="28"/>
        </w:rPr>
        <w:t>главу Барлакского сельсовета</w:t>
      </w:r>
      <w:r w:rsidR="006B0578" w:rsidRPr="00085E64">
        <w:rPr>
          <w:sz w:val="28"/>
          <w:szCs w:val="28"/>
        </w:rPr>
        <w:t xml:space="preserve"> Агафонова Виктора </w:t>
      </w:r>
      <w:proofErr w:type="gramStart"/>
      <w:r w:rsidR="006B0578" w:rsidRPr="00085E64">
        <w:rPr>
          <w:sz w:val="28"/>
          <w:szCs w:val="28"/>
        </w:rPr>
        <w:t>Владимировича</w:t>
      </w:r>
      <w:r w:rsidRPr="00085E64">
        <w:rPr>
          <w:sz w:val="28"/>
          <w:szCs w:val="28"/>
        </w:rPr>
        <w:t xml:space="preserve"> .</w:t>
      </w:r>
      <w:proofErr w:type="gramEnd"/>
    </w:p>
    <w:p w:rsidR="001732DD" w:rsidRDefault="001732DD" w:rsidP="00FF6D57">
      <w:pPr>
        <w:pStyle w:val="ConsPlusNormal"/>
        <w:ind w:firstLine="540"/>
        <w:jc w:val="both"/>
        <w:rPr>
          <w:sz w:val="28"/>
          <w:szCs w:val="28"/>
        </w:rPr>
      </w:pPr>
    </w:p>
    <w:p w:rsidR="001732DD" w:rsidRDefault="001732DD" w:rsidP="00FF6D57">
      <w:pPr>
        <w:pStyle w:val="ConsPlusNormal"/>
        <w:rPr>
          <w:sz w:val="28"/>
          <w:szCs w:val="28"/>
        </w:rPr>
      </w:pPr>
    </w:p>
    <w:p w:rsidR="001732DD" w:rsidRDefault="001732DD" w:rsidP="00FF6D57">
      <w:pPr>
        <w:pStyle w:val="ConsPlusNormal"/>
        <w:rPr>
          <w:sz w:val="28"/>
          <w:szCs w:val="28"/>
        </w:rPr>
      </w:pPr>
    </w:p>
    <w:p w:rsidR="00BB3A95" w:rsidRDefault="001732DD" w:rsidP="00FF6D57">
      <w:pPr>
        <w:pStyle w:val="ConsPlusNormal"/>
        <w:rPr>
          <w:sz w:val="28"/>
          <w:szCs w:val="28"/>
        </w:rPr>
      </w:pPr>
      <w:r w:rsidRPr="00C207EB">
        <w:rPr>
          <w:sz w:val="28"/>
          <w:szCs w:val="28"/>
        </w:rPr>
        <w:t>Глава</w:t>
      </w:r>
      <w:r w:rsidR="00D84F44">
        <w:rPr>
          <w:sz w:val="28"/>
          <w:szCs w:val="28"/>
        </w:rPr>
        <w:t xml:space="preserve"> Барлакского</w:t>
      </w:r>
      <w:r w:rsidR="00CC1374" w:rsidRPr="00C207EB">
        <w:rPr>
          <w:sz w:val="28"/>
          <w:szCs w:val="28"/>
        </w:rPr>
        <w:t xml:space="preserve"> </w:t>
      </w:r>
      <w:r w:rsidRPr="00C207EB">
        <w:rPr>
          <w:sz w:val="28"/>
          <w:szCs w:val="28"/>
        </w:rPr>
        <w:t xml:space="preserve">сельсовета </w:t>
      </w:r>
    </w:p>
    <w:p w:rsidR="00FF6D57" w:rsidRDefault="00D84F44" w:rsidP="00FF6D57">
      <w:pPr>
        <w:pStyle w:val="ConsPlusNormal"/>
        <w:rPr>
          <w:sz w:val="28"/>
          <w:szCs w:val="28"/>
        </w:rPr>
        <w:sectPr w:rsidR="00FF6D57" w:rsidSect="00630F29">
          <w:headerReference w:type="even" r:id="rId8"/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Мошковского района </w:t>
      </w:r>
      <w:r w:rsidR="00BB3A95">
        <w:rPr>
          <w:sz w:val="28"/>
          <w:szCs w:val="28"/>
        </w:rPr>
        <w:t>Новосибирской области</w:t>
      </w:r>
      <w:r w:rsidR="001732DD" w:rsidRPr="00C207E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</w:t>
      </w:r>
      <w:r w:rsidR="00FF6D57">
        <w:rPr>
          <w:sz w:val="28"/>
          <w:szCs w:val="28"/>
        </w:rPr>
        <w:t xml:space="preserve">                    </w:t>
      </w:r>
      <w:proofErr w:type="spellStart"/>
      <w:r w:rsidR="00FF6D57">
        <w:rPr>
          <w:sz w:val="28"/>
          <w:szCs w:val="28"/>
        </w:rPr>
        <w:t>В.В.Агафон</w:t>
      </w:r>
      <w:r w:rsidR="00F27413">
        <w:rPr>
          <w:sz w:val="28"/>
          <w:szCs w:val="28"/>
        </w:rPr>
        <w:t>ов</w:t>
      </w:r>
      <w:proofErr w:type="spellEnd"/>
    </w:p>
    <w:p w:rsidR="00F27413" w:rsidRDefault="00F27413" w:rsidP="00FF6D57">
      <w:pPr>
        <w:widowControl w:val="0"/>
        <w:autoSpaceDE w:val="0"/>
        <w:autoSpaceDN w:val="0"/>
        <w:adjustRightInd w:val="0"/>
        <w:jc w:val="right"/>
        <w:outlineLvl w:val="0"/>
      </w:pPr>
      <w:bookmarkStart w:id="1" w:name="P38"/>
      <w:bookmarkStart w:id="2" w:name="Par29"/>
      <w:bookmarkEnd w:id="1"/>
      <w:bookmarkEnd w:id="2"/>
      <w:bookmarkEnd w:id="0"/>
      <w:r>
        <w:lastRenderedPageBreak/>
        <w:t>Приложение</w:t>
      </w:r>
    </w:p>
    <w:p w:rsidR="00EC7B69" w:rsidRDefault="00EC7B69" w:rsidP="00FF6D57">
      <w:pPr>
        <w:widowControl w:val="0"/>
        <w:autoSpaceDE w:val="0"/>
        <w:autoSpaceDN w:val="0"/>
        <w:adjustRightInd w:val="0"/>
        <w:jc w:val="right"/>
        <w:outlineLvl w:val="0"/>
      </w:pPr>
      <w:r>
        <w:t>Приложение</w:t>
      </w:r>
    </w:p>
    <w:p w:rsidR="001732DD" w:rsidRPr="00630F29" w:rsidRDefault="001732DD" w:rsidP="00FF6D57">
      <w:pPr>
        <w:widowControl w:val="0"/>
        <w:autoSpaceDE w:val="0"/>
        <w:autoSpaceDN w:val="0"/>
        <w:adjustRightInd w:val="0"/>
        <w:jc w:val="right"/>
        <w:outlineLvl w:val="0"/>
      </w:pPr>
      <w:r w:rsidRPr="00630F29">
        <w:t>к постановлению администрации</w:t>
      </w:r>
    </w:p>
    <w:p w:rsidR="001732DD" w:rsidRPr="00630F29" w:rsidRDefault="00D84F44" w:rsidP="00FF6D57">
      <w:pPr>
        <w:widowControl w:val="0"/>
        <w:autoSpaceDE w:val="0"/>
        <w:autoSpaceDN w:val="0"/>
        <w:adjustRightInd w:val="0"/>
        <w:jc w:val="right"/>
      </w:pPr>
      <w:proofErr w:type="gramStart"/>
      <w:r>
        <w:t>Барлакского</w:t>
      </w:r>
      <w:r w:rsidR="00CC1374" w:rsidRPr="00630F29">
        <w:t xml:space="preserve"> </w:t>
      </w:r>
      <w:r w:rsidR="001732DD" w:rsidRPr="00630F29">
        <w:t xml:space="preserve"> сельсовета</w:t>
      </w:r>
      <w:proofErr w:type="gramEnd"/>
      <w:r w:rsidR="001732DD" w:rsidRPr="00630F29">
        <w:t xml:space="preserve"> </w:t>
      </w:r>
    </w:p>
    <w:p w:rsidR="001732DD" w:rsidRPr="00630F29" w:rsidRDefault="00D84F44" w:rsidP="00FF6D57">
      <w:pPr>
        <w:widowControl w:val="0"/>
        <w:autoSpaceDE w:val="0"/>
        <w:autoSpaceDN w:val="0"/>
        <w:adjustRightInd w:val="0"/>
        <w:jc w:val="right"/>
      </w:pPr>
      <w:r w:rsidRPr="00D84F44">
        <w:t>Мошковского</w:t>
      </w:r>
      <w:r w:rsidR="001732DD" w:rsidRPr="00630F29">
        <w:t xml:space="preserve"> района </w:t>
      </w:r>
    </w:p>
    <w:p w:rsidR="001732DD" w:rsidRPr="00630F29" w:rsidRDefault="001732DD" w:rsidP="00FF6D57">
      <w:pPr>
        <w:widowControl w:val="0"/>
        <w:autoSpaceDE w:val="0"/>
        <w:autoSpaceDN w:val="0"/>
        <w:adjustRightInd w:val="0"/>
        <w:jc w:val="right"/>
      </w:pPr>
      <w:r w:rsidRPr="00630F29">
        <w:t>Новосибирской области</w:t>
      </w:r>
    </w:p>
    <w:p w:rsidR="001732DD" w:rsidRPr="00BB3A95" w:rsidRDefault="001732DD" w:rsidP="00FF6D57">
      <w:pPr>
        <w:widowControl w:val="0"/>
        <w:autoSpaceDE w:val="0"/>
        <w:autoSpaceDN w:val="0"/>
        <w:adjustRightInd w:val="0"/>
        <w:jc w:val="right"/>
        <w:rPr>
          <w:color w:val="FF0000"/>
        </w:rPr>
      </w:pPr>
      <w:r w:rsidRPr="00630F29">
        <w:t xml:space="preserve">от </w:t>
      </w:r>
      <w:r w:rsidR="00085E64" w:rsidRPr="00085E64">
        <w:t>09</w:t>
      </w:r>
      <w:r w:rsidRPr="00085E64">
        <w:t>.0</w:t>
      </w:r>
      <w:r w:rsidR="00085E64" w:rsidRPr="00085E64">
        <w:t>9</w:t>
      </w:r>
      <w:r w:rsidRPr="00630F29">
        <w:t>.201</w:t>
      </w:r>
      <w:r w:rsidR="00BB3A95">
        <w:t>0</w:t>
      </w:r>
      <w:r w:rsidRPr="00630F29">
        <w:t xml:space="preserve"> № </w:t>
      </w:r>
      <w:r w:rsidR="00085E64" w:rsidRPr="00085E64">
        <w:t>188</w:t>
      </w:r>
    </w:p>
    <w:p w:rsidR="001732DD" w:rsidRDefault="001732DD" w:rsidP="00FF6D57">
      <w:pPr>
        <w:pStyle w:val="ConsPlusTitle"/>
        <w:jc w:val="center"/>
        <w:rPr>
          <w:sz w:val="28"/>
          <w:szCs w:val="28"/>
        </w:rPr>
      </w:pPr>
    </w:p>
    <w:p w:rsidR="00201483" w:rsidRPr="00D17384" w:rsidRDefault="001732DD" w:rsidP="00F27413">
      <w:pPr>
        <w:pStyle w:val="ConsPlusTitle"/>
        <w:jc w:val="center"/>
        <w:rPr>
          <w:sz w:val="22"/>
          <w:szCs w:val="22"/>
        </w:rPr>
      </w:pPr>
      <w:r w:rsidRPr="00D17384">
        <w:rPr>
          <w:sz w:val="22"/>
          <w:szCs w:val="22"/>
        </w:rPr>
        <w:t xml:space="preserve">ПОРЯДОК </w:t>
      </w:r>
      <w:r w:rsidRPr="00D17384">
        <w:rPr>
          <w:bCs/>
          <w:sz w:val="22"/>
          <w:szCs w:val="22"/>
        </w:rPr>
        <w:t xml:space="preserve">САНКЦИОНИРОВАНИЯ ОПЛАТЫ ДЕНЕЖНЫХ ОБЯЗАТЕЛЬСТВ ПОЛУЧАТЕЛЕЙ СРЕДСТВ БЮДЖЕТА </w:t>
      </w:r>
      <w:r w:rsidR="00085E64" w:rsidRPr="00D17384">
        <w:rPr>
          <w:sz w:val="22"/>
          <w:szCs w:val="22"/>
        </w:rPr>
        <w:t>БАРЛАКСКОГО</w:t>
      </w:r>
      <w:r w:rsidRPr="00D17384">
        <w:rPr>
          <w:bCs/>
          <w:color w:val="FF0000"/>
          <w:sz w:val="22"/>
          <w:szCs w:val="22"/>
        </w:rPr>
        <w:t xml:space="preserve"> </w:t>
      </w:r>
      <w:r w:rsidRPr="00D17384">
        <w:rPr>
          <w:bCs/>
          <w:sz w:val="22"/>
          <w:szCs w:val="22"/>
        </w:rPr>
        <w:t xml:space="preserve">СЕЛЬСОВЕТА </w:t>
      </w:r>
      <w:proofErr w:type="gramStart"/>
      <w:r w:rsidR="00BB3A95" w:rsidRPr="00D17384">
        <w:rPr>
          <w:sz w:val="22"/>
          <w:szCs w:val="22"/>
        </w:rPr>
        <w:t>МОШКОВСКОГО</w:t>
      </w:r>
      <w:r w:rsidR="00CC1374" w:rsidRPr="00D17384">
        <w:rPr>
          <w:bCs/>
          <w:sz w:val="22"/>
          <w:szCs w:val="22"/>
        </w:rPr>
        <w:t xml:space="preserve">  Р</w:t>
      </w:r>
      <w:r w:rsidRPr="00D17384">
        <w:rPr>
          <w:bCs/>
          <w:sz w:val="22"/>
          <w:szCs w:val="22"/>
        </w:rPr>
        <w:t>АЙОНА</w:t>
      </w:r>
      <w:proofErr w:type="gramEnd"/>
      <w:r w:rsidRPr="00D17384">
        <w:rPr>
          <w:bCs/>
          <w:sz w:val="22"/>
          <w:szCs w:val="22"/>
        </w:rPr>
        <w:t xml:space="preserve">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</w:p>
    <w:p w:rsidR="00D17384" w:rsidRDefault="00D17384" w:rsidP="00FF6D57">
      <w:pPr>
        <w:pStyle w:val="ConsPlusNormal"/>
        <w:ind w:firstLine="540"/>
        <w:jc w:val="both"/>
        <w:rPr>
          <w:sz w:val="28"/>
          <w:szCs w:val="28"/>
        </w:rPr>
      </w:pP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1. Настоящий Порядок определяет процедуру санкционирования органом, осуществляющим открытие и ведение лицевых счетов получателей средств</w:t>
      </w:r>
      <w:r w:rsidR="00D81F24">
        <w:rPr>
          <w:sz w:val="28"/>
          <w:szCs w:val="28"/>
        </w:rPr>
        <w:t xml:space="preserve"> бюджета </w:t>
      </w:r>
      <w:r w:rsidR="00085E64" w:rsidRPr="00EC7B69">
        <w:rPr>
          <w:sz w:val="28"/>
          <w:szCs w:val="28"/>
        </w:rPr>
        <w:t>Барлакского</w:t>
      </w:r>
      <w:r w:rsidR="00085E64">
        <w:rPr>
          <w:bCs/>
          <w:sz w:val="28"/>
          <w:szCs w:val="28"/>
        </w:rPr>
        <w:t xml:space="preserve"> </w:t>
      </w:r>
      <w:r w:rsidR="00D81F24" w:rsidRPr="00745A49">
        <w:rPr>
          <w:bCs/>
          <w:sz w:val="28"/>
          <w:szCs w:val="28"/>
        </w:rPr>
        <w:t xml:space="preserve">сельсовета </w:t>
      </w:r>
      <w:r w:rsidR="00BB3A95">
        <w:rPr>
          <w:sz w:val="28"/>
          <w:szCs w:val="28"/>
        </w:rPr>
        <w:t>Мошковского</w:t>
      </w:r>
      <w:r w:rsidR="00D81F24" w:rsidRPr="00745A49">
        <w:rPr>
          <w:bCs/>
          <w:sz w:val="28"/>
          <w:szCs w:val="28"/>
        </w:rPr>
        <w:t xml:space="preserve"> района</w:t>
      </w:r>
      <w:r w:rsidR="00F74D3D">
        <w:rPr>
          <w:bCs/>
          <w:sz w:val="28"/>
          <w:szCs w:val="28"/>
        </w:rPr>
        <w:t xml:space="preserve"> Новосибирской области</w:t>
      </w:r>
      <w:r w:rsidRPr="00D81F24">
        <w:rPr>
          <w:sz w:val="28"/>
          <w:szCs w:val="28"/>
        </w:rPr>
        <w:t xml:space="preserve"> (далее соответственно - орган, осуществляющий открытие и ведение лицевых счетов, получатели средств), оплаты денежных обязательств получателей средств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 (далее - денежные обязательства).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2. Для оплаты денежных обязательств получатели средств представляют в орган, осуществляющий открытие и ведение лицевых счетов, по месту открытия им лицевых счетов получателей средств следующие документы по формам, утвержденным Федеральным казначейством (далее - Заявки):</w:t>
      </w:r>
    </w:p>
    <w:p w:rsidR="00201483" w:rsidRPr="00D81F24" w:rsidRDefault="00F27413" w:rsidP="00F27413">
      <w:pPr>
        <w:pStyle w:val="ConsPlusNormal"/>
        <w:ind w:firstLine="709"/>
        <w:jc w:val="both"/>
        <w:rPr>
          <w:sz w:val="28"/>
          <w:szCs w:val="28"/>
        </w:rPr>
      </w:pPr>
      <w:hyperlink r:id="rId10" w:history="1">
        <w:r w:rsidR="00201483" w:rsidRPr="00D81F24">
          <w:rPr>
            <w:sz w:val="28"/>
            <w:szCs w:val="28"/>
          </w:rPr>
          <w:t>Заявка</w:t>
        </w:r>
      </w:hyperlink>
      <w:r w:rsidR="00201483" w:rsidRPr="00D81F24">
        <w:rPr>
          <w:sz w:val="28"/>
          <w:szCs w:val="28"/>
        </w:rPr>
        <w:t xml:space="preserve"> на кассовый расход (код по ведомственному классификатору форм документов (далее - код по КФД) 0531801);</w:t>
      </w:r>
    </w:p>
    <w:p w:rsidR="00201483" w:rsidRPr="00D81F24" w:rsidRDefault="00F27413" w:rsidP="00F27413">
      <w:pPr>
        <w:pStyle w:val="ConsPlusNormal"/>
        <w:ind w:firstLine="709"/>
        <w:jc w:val="both"/>
        <w:rPr>
          <w:sz w:val="28"/>
          <w:szCs w:val="28"/>
        </w:rPr>
      </w:pPr>
      <w:hyperlink r:id="rId11" w:history="1">
        <w:r w:rsidR="00201483" w:rsidRPr="00D81F24">
          <w:rPr>
            <w:sz w:val="28"/>
            <w:szCs w:val="28"/>
          </w:rPr>
          <w:t>Заявка</w:t>
        </w:r>
      </w:hyperlink>
      <w:r w:rsidR="00201483" w:rsidRPr="00D81F24">
        <w:rPr>
          <w:sz w:val="28"/>
          <w:szCs w:val="28"/>
        </w:rPr>
        <w:t xml:space="preserve"> на кассовый расход (сокращенная) (код по КФД 0531851);</w:t>
      </w:r>
    </w:p>
    <w:p w:rsidR="00201483" w:rsidRPr="00D81F24" w:rsidRDefault="00F27413" w:rsidP="00F27413">
      <w:pPr>
        <w:pStyle w:val="ConsPlusNormal"/>
        <w:ind w:firstLine="709"/>
        <w:jc w:val="both"/>
        <w:rPr>
          <w:sz w:val="28"/>
          <w:szCs w:val="28"/>
        </w:rPr>
      </w:pPr>
      <w:hyperlink r:id="rId12" w:history="1">
        <w:r w:rsidR="00201483" w:rsidRPr="00D81F24">
          <w:rPr>
            <w:sz w:val="28"/>
            <w:szCs w:val="28"/>
          </w:rPr>
          <w:t>Заявка</w:t>
        </w:r>
      </w:hyperlink>
      <w:r w:rsidR="00201483" w:rsidRPr="00D81F24">
        <w:rPr>
          <w:sz w:val="28"/>
          <w:szCs w:val="28"/>
        </w:rPr>
        <w:t xml:space="preserve"> на получение наличных денег (код по КФД 0531802);</w:t>
      </w:r>
    </w:p>
    <w:p w:rsidR="00201483" w:rsidRPr="00D81F24" w:rsidRDefault="00F27413" w:rsidP="00F27413">
      <w:pPr>
        <w:pStyle w:val="ConsPlusNormal"/>
        <w:ind w:firstLine="709"/>
        <w:jc w:val="both"/>
        <w:rPr>
          <w:sz w:val="28"/>
          <w:szCs w:val="28"/>
        </w:rPr>
      </w:pPr>
      <w:hyperlink r:id="rId13" w:history="1">
        <w:r w:rsidR="00201483" w:rsidRPr="00D81F24">
          <w:rPr>
            <w:sz w:val="28"/>
            <w:szCs w:val="28"/>
          </w:rPr>
          <w:t>Заявка</w:t>
        </w:r>
      </w:hyperlink>
      <w:r w:rsidR="00201483" w:rsidRPr="00D81F24">
        <w:rPr>
          <w:sz w:val="28"/>
          <w:szCs w:val="28"/>
        </w:rPr>
        <w:t xml:space="preserve"> на получение наличных денежных средств, перечисляемых на карту (код по КФД 0531243).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Заявка при наличии электронного документооборота между получателем средств и органом, осуществляющим открытие и ведение лицевых счетов, представляется в электронном виде с применением электронной подписи (далее - в электронном виде). При отсутствии электронного документооборота с применением электронной подписи Заявка представляется на бумажном носителе с одновременным представлением на машинном носителе (далее - на бумажном носителе).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Заявка подписывается руководителем и главным бухгалтером (иными уполномоченными руководителем лицами) получателя средств.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3" w:name="P64"/>
      <w:bookmarkEnd w:id="3"/>
      <w:r w:rsidRPr="00D81F24">
        <w:rPr>
          <w:sz w:val="28"/>
          <w:szCs w:val="28"/>
        </w:rPr>
        <w:t xml:space="preserve">3. Уполномоченный сотрудник органа, осуществляющего открытие и ведение лицевых счетов (далее - уполномоченный сотрудник), не позднее рабочего дня, следующего за днем представления получателем средств Заявки в орган, осуществляющий открытие и ведение лицевых счетов, проверяет Заявку на соответствие установленной форме, наличие в ней реквизитов и показателей, предусмотренных </w:t>
      </w:r>
      <w:hyperlink w:anchor="P68" w:history="1">
        <w:r w:rsidRPr="00D81F24">
          <w:rPr>
            <w:sz w:val="28"/>
            <w:szCs w:val="28"/>
          </w:rPr>
          <w:t>пунктом 5</w:t>
        </w:r>
      </w:hyperlink>
      <w:r w:rsidRPr="00D81F24">
        <w:rPr>
          <w:sz w:val="28"/>
          <w:szCs w:val="28"/>
        </w:rPr>
        <w:t xml:space="preserve"> настоящего Порядка, наличие документов, предусмотренных </w:t>
      </w:r>
      <w:hyperlink w:anchor="P122" w:history="1">
        <w:r w:rsidRPr="00D81F24">
          <w:rPr>
            <w:sz w:val="28"/>
            <w:szCs w:val="28"/>
          </w:rPr>
          <w:t>пунктами 7</w:t>
        </w:r>
      </w:hyperlink>
      <w:r w:rsidRPr="00D81F24">
        <w:rPr>
          <w:sz w:val="28"/>
          <w:szCs w:val="28"/>
        </w:rPr>
        <w:t xml:space="preserve">, </w:t>
      </w:r>
      <w:hyperlink w:anchor="P140" w:history="1">
        <w:r w:rsidRPr="00D81F24">
          <w:rPr>
            <w:sz w:val="28"/>
            <w:szCs w:val="28"/>
          </w:rPr>
          <w:t>9</w:t>
        </w:r>
      </w:hyperlink>
      <w:r w:rsidRPr="00D81F24">
        <w:rPr>
          <w:sz w:val="28"/>
          <w:szCs w:val="28"/>
        </w:rPr>
        <w:t xml:space="preserve"> настоящего Порядка, а также соответствие </w:t>
      </w:r>
      <w:r w:rsidRPr="00D81F24">
        <w:rPr>
          <w:sz w:val="28"/>
          <w:szCs w:val="28"/>
        </w:rPr>
        <w:lastRenderedPageBreak/>
        <w:t xml:space="preserve">показателей Заявки указанным в ней документам в соответствии с условиями </w:t>
      </w:r>
      <w:hyperlink w:anchor="P118" w:history="1">
        <w:r w:rsidRPr="00D81F24">
          <w:rPr>
            <w:sz w:val="28"/>
            <w:szCs w:val="28"/>
          </w:rPr>
          <w:t>пункта 6</w:t>
        </w:r>
      </w:hyperlink>
      <w:r w:rsidRPr="00D81F24">
        <w:rPr>
          <w:sz w:val="28"/>
          <w:szCs w:val="28"/>
        </w:rPr>
        <w:t xml:space="preserve"> настоящего Порядка и соответствующим требованиям, установленным </w:t>
      </w:r>
      <w:hyperlink w:anchor="P144" w:history="1">
        <w:r w:rsidRPr="00D81F24">
          <w:rPr>
            <w:sz w:val="28"/>
            <w:szCs w:val="28"/>
          </w:rPr>
          <w:t>пунктами 10</w:t>
        </w:r>
      </w:hyperlink>
      <w:r w:rsidRPr="00D81F24">
        <w:rPr>
          <w:sz w:val="28"/>
          <w:szCs w:val="28"/>
        </w:rPr>
        <w:t xml:space="preserve">, </w:t>
      </w:r>
      <w:hyperlink w:anchor="P153" w:history="1">
        <w:r w:rsidRPr="00D81F24">
          <w:rPr>
            <w:sz w:val="28"/>
            <w:szCs w:val="28"/>
          </w:rPr>
          <w:t>11</w:t>
        </w:r>
      </w:hyperlink>
      <w:r w:rsidRPr="00D81F24">
        <w:rPr>
          <w:sz w:val="28"/>
          <w:szCs w:val="28"/>
        </w:rPr>
        <w:t xml:space="preserve"> настоящего Порядка.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4" w:name="P66"/>
      <w:bookmarkEnd w:id="4"/>
      <w:r w:rsidRPr="00D81F24">
        <w:rPr>
          <w:sz w:val="28"/>
          <w:szCs w:val="28"/>
        </w:rPr>
        <w:t xml:space="preserve">4. Уполномоченный сотрудник не позднее срока, установленного </w:t>
      </w:r>
      <w:hyperlink w:anchor="P64" w:history="1">
        <w:r w:rsidRPr="00D81F24">
          <w:rPr>
            <w:sz w:val="28"/>
            <w:szCs w:val="28"/>
          </w:rPr>
          <w:t>пунктом 3</w:t>
        </w:r>
      </w:hyperlink>
      <w:r w:rsidRPr="00D81F24">
        <w:rPr>
          <w:sz w:val="28"/>
          <w:szCs w:val="28"/>
        </w:rPr>
        <w:t xml:space="preserve"> настоящего Порядка, проверяет Заявку на соответствие установленной форме, соответствие подписей имеющимся образцам, представленным получателем средств в порядке, установленном для открытия соответствующего лицевого счета.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5" w:name="P68"/>
      <w:bookmarkEnd w:id="5"/>
      <w:r w:rsidRPr="00D81F24">
        <w:rPr>
          <w:sz w:val="28"/>
          <w:szCs w:val="28"/>
        </w:rPr>
        <w:t>5. Заявка проверяется на наличие в ней следующих реквизитов и показателей: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1) номера соответствующего лицевого счета, открытого получателю средств;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2) кодов классификации расходов бюджетов, по которым необходимо произвести кассовый расход (кассовую выплату), а также текстового назначения платежа;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3) суммы кассового расхода (кассовой выплаты) и кода валюты в соответствии с Общероссийским </w:t>
      </w:r>
      <w:hyperlink r:id="rId14" w:history="1">
        <w:r w:rsidRPr="00D81F24">
          <w:rPr>
            <w:sz w:val="28"/>
            <w:szCs w:val="28"/>
          </w:rPr>
          <w:t>классификатором</w:t>
        </w:r>
      </w:hyperlink>
      <w:r w:rsidRPr="00D81F24">
        <w:rPr>
          <w:sz w:val="28"/>
          <w:szCs w:val="28"/>
        </w:rPr>
        <w:t xml:space="preserve"> валют, в которой он должен быть произведен;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4) суммы кассового расхода (кассовой выплаты) в валюте Российской Федерации, в рублевом эквиваленте, исчисленном на дату оформления Заявки;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5) суммы налога на добавленную стоимость (при наличии);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6) вида средств (средства бюджета);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7) 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Заявке;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8) номера и серии чека (при наличном способе оплаты денежного обязательства);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9) срока действия чека (при наличном способе оплаты денежного обязательства);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10) фамилии, имени и отчества получателя средств по чеку (при наличном способе оплаты денежного обязательства);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11) данных документов, удостоверяющих личность получателя средств по чеку (при наличном способе оплаты денежного обязательства);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12) 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6" w:name="P81"/>
      <w:bookmarkEnd w:id="6"/>
      <w:r w:rsidRPr="00D81F24">
        <w:rPr>
          <w:sz w:val="28"/>
          <w:szCs w:val="28"/>
        </w:rPr>
        <w:t>13) реквизитов (номер, дата) и предмета государственного контракта (договора) либо информации об изменении государственного контракта (договора) и (или) реквизитов (тип, номер, дата) документа, подтверждающего возникновение денежного обязательства, в том числе: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акта о приемке выполненных работ (услуг);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акта приема-передачи товаров;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товарной накладной;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счета, счета-фактуры;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отчета заказчика (застройщика) о суммах, направленных генеральному подрядчику (подрядчикам) на строительство объекта капитального строительства на последнюю отчетную дату (квартал), согласованного с инвестором и главным распорядителем бюджетных средств, или отчета заказчика (застройщика) о степени готовности объекта капитального строительства), согласованного с инвестором и главным распорядителем бюджетных средств (для оплаты денежных обязательств, </w:t>
      </w:r>
      <w:r w:rsidRPr="00D81F24">
        <w:rPr>
          <w:sz w:val="28"/>
          <w:szCs w:val="28"/>
        </w:rPr>
        <w:lastRenderedPageBreak/>
        <w:t>возникших по государственным контрактам (договорам) на выполнение работ по строительству и капитальному ремонту);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соглашения о предоставлении субсидии в соответствии со </w:t>
      </w:r>
      <w:hyperlink r:id="rId15" w:history="1">
        <w:r w:rsidRPr="00D81F24">
          <w:rPr>
            <w:sz w:val="28"/>
            <w:szCs w:val="28"/>
          </w:rPr>
          <w:t>статьей 78</w:t>
        </w:r>
      </w:hyperlink>
      <w:r w:rsidRPr="00D81F24">
        <w:rPr>
          <w:sz w:val="28"/>
          <w:szCs w:val="28"/>
        </w:rPr>
        <w:t xml:space="preserve"> и </w:t>
      </w:r>
      <w:hyperlink r:id="rId16" w:history="1">
        <w:r w:rsidRPr="00D81F24">
          <w:rPr>
            <w:sz w:val="28"/>
            <w:szCs w:val="28"/>
          </w:rPr>
          <w:t>абзацами первым</w:t>
        </w:r>
      </w:hyperlink>
      <w:r w:rsidRPr="00D81F24">
        <w:rPr>
          <w:sz w:val="28"/>
          <w:szCs w:val="28"/>
        </w:rPr>
        <w:t xml:space="preserve"> и </w:t>
      </w:r>
      <w:hyperlink r:id="rId17" w:history="1">
        <w:r w:rsidRPr="00D81F24">
          <w:rPr>
            <w:sz w:val="28"/>
            <w:szCs w:val="28"/>
          </w:rPr>
          <w:t>вторым пункта 1 статьи 78.1</w:t>
        </w:r>
      </w:hyperlink>
      <w:r w:rsidRPr="00D81F24">
        <w:rPr>
          <w:sz w:val="28"/>
          <w:szCs w:val="28"/>
        </w:rPr>
        <w:t xml:space="preserve"> Бюджетного кодекса Российской Федерации;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исполнительных документов;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C25E2A">
        <w:rPr>
          <w:sz w:val="28"/>
          <w:szCs w:val="28"/>
        </w:rPr>
        <w:t>иных документов, подтверждающих возникновение денежных обязательств, предусмотренных законодательством Российской Федерации</w:t>
      </w:r>
      <w:r w:rsidR="00096DC9" w:rsidRPr="00C25E2A">
        <w:rPr>
          <w:sz w:val="28"/>
          <w:szCs w:val="28"/>
        </w:rPr>
        <w:t xml:space="preserve">, </w:t>
      </w:r>
      <w:r w:rsidRPr="00C25E2A">
        <w:rPr>
          <w:sz w:val="28"/>
          <w:szCs w:val="28"/>
        </w:rPr>
        <w:t>Новосибирской области</w:t>
      </w:r>
      <w:r w:rsidR="00096DC9" w:rsidRPr="00C25E2A">
        <w:rPr>
          <w:sz w:val="28"/>
          <w:szCs w:val="28"/>
        </w:rPr>
        <w:t>, муниципальными актами</w:t>
      </w:r>
      <w:r w:rsidRPr="00C25E2A">
        <w:rPr>
          <w:sz w:val="28"/>
          <w:szCs w:val="28"/>
        </w:rPr>
        <w:t>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Положения настоящего подпункта не применяются: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в части счета для подтверждения возникновения денежных обязательств по оплате государственных контрактов (договоров) на оказание услуг, заключенных получателем средств с физическим лицом, не являющимся индивидуальным предпринимателем;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при проверке </w:t>
      </w:r>
      <w:hyperlink r:id="rId18" w:history="1">
        <w:r w:rsidRPr="00D81F24">
          <w:rPr>
            <w:sz w:val="28"/>
            <w:szCs w:val="28"/>
          </w:rPr>
          <w:t>Заявки</w:t>
        </w:r>
      </w:hyperlink>
      <w:r w:rsidRPr="00D81F24">
        <w:rPr>
          <w:sz w:val="28"/>
          <w:szCs w:val="28"/>
        </w:rPr>
        <w:t xml:space="preserve"> на получение наличных денег (код по КФД 0531802) или </w:t>
      </w:r>
      <w:hyperlink r:id="rId19" w:history="1">
        <w:r w:rsidRPr="00D81F24">
          <w:rPr>
            <w:sz w:val="28"/>
            <w:szCs w:val="28"/>
          </w:rPr>
          <w:t>Заявки</w:t>
        </w:r>
      </w:hyperlink>
      <w:r w:rsidRPr="00D81F24">
        <w:rPr>
          <w:sz w:val="28"/>
          <w:szCs w:val="28"/>
        </w:rPr>
        <w:t xml:space="preserve"> на получение наличных денежных средств, перечисляемых на карту (код по КФД 0531243).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Формирование Заявки осуществляется получателем средств на оплату денежных обязательств в рамках одного бюджетного обязательства.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В одной Заявке могут содержаться несколько сумм кассовых расходов (кассовых выплат) по разным кодам классификации расходов бюджетов по денежным обязательствам в рамках одного бюджетного обязательства;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C25E2A">
        <w:rPr>
          <w:sz w:val="28"/>
          <w:szCs w:val="28"/>
        </w:rPr>
        <w:t xml:space="preserve">14) номера бюджетного обязательства, под которым оно зарегистрировано в </w:t>
      </w:r>
      <w:r w:rsidR="007B3740" w:rsidRPr="00C25E2A">
        <w:rPr>
          <w:sz w:val="28"/>
          <w:szCs w:val="28"/>
        </w:rPr>
        <w:t>финансовом органе</w:t>
      </w:r>
      <w:r w:rsidRPr="00D81F24">
        <w:rPr>
          <w:sz w:val="28"/>
          <w:szCs w:val="28"/>
        </w:rPr>
        <w:t xml:space="preserve"> (при этом номер не имеет ограничений по количеству цифр и должен быть выделен специальными знаками </w:t>
      </w:r>
      <w:proofErr w:type="gramStart"/>
      <w:r w:rsidRPr="00D81F24">
        <w:rPr>
          <w:sz w:val="28"/>
          <w:szCs w:val="28"/>
        </w:rPr>
        <w:t>&lt; &gt;</w:t>
      </w:r>
      <w:proofErr w:type="gramEnd"/>
      <w:r w:rsidRPr="00D81F24">
        <w:rPr>
          <w:sz w:val="28"/>
          <w:szCs w:val="28"/>
        </w:rPr>
        <w:t>).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Положения настоящего подпункта распространяются на бюджетные обязательства, в соответствии с которыми оплачиваются: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денежные обязательства, возникающие по государственным контрактам (договорам);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денежные обязательства по коду вида расходов бюджетов бюджетной системы Российской Федерации, указываемому в соответствии с </w:t>
      </w:r>
      <w:hyperlink r:id="rId20" w:history="1">
        <w:r w:rsidRPr="003F3172">
          <w:rPr>
            <w:sz w:val="28"/>
            <w:szCs w:val="28"/>
          </w:rPr>
          <w:t>Указаниями</w:t>
        </w:r>
      </w:hyperlink>
      <w:r w:rsidRPr="003F3172">
        <w:rPr>
          <w:sz w:val="28"/>
          <w:szCs w:val="28"/>
        </w:rPr>
        <w:t xml:space="preserve"> о п</w:t>
      </w:r>
      <w:r w:rsidRPr="00D81F24">
        <w:rPr>
          <w:sz w:val="28"/>
          <w:szCs w:val="28"/>
        </w:rPr>
        <w:t>орядке применения бюджетной классификации Российской Федерации, утвержденными приказом Минфина России от 01.07.2013 N 65н "Об утверждении Указаний о порядке применения бюджетной классификации Российской Федерации" (далее - Приказ N 65н), в 18 - 20 разрядах структуры двадцатизначного кода классификации расходов бюджетов (далее - КВР), 323 "Приобретение товаров, работ и услуг в пользу граждан в целях их социального обеспечения", по которым предусмотрено заключение государственных контрактов (договоров);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15) кодов классификации операций сектора государственного управления (далее - КОСГУ) в назначении платежа в формате "КОСГУ XXX".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7" w:name="P118"/>
      <w:bookmarkEnd w:id="7"/>
      <w:r w:rsidRPr="00D81F24">
        <w:rPr>
          <w:sz w:val="28"/>
          <w:szCs w:val="28"/>
        </w:rPr>
        <w:t xml:space="preserve">6. Получатель средств для оплаты денежных обязательств, возникающих по государственным контрактам (договорам), указывает в Заявке в соответствии с требованиями, </w:t>
      </w:r>
      <w:r w:rsidRPr="003F3172">
        <w:rPr>
          <w:sz w:val="28"/>
          <w:szCs w:val="28"/>
        </w:rPr>
        <w:t xml:space="preserve">установленными </w:t>
      </w:r>
      <w:hyperlink w:anchor="P81" w:history="1">
        <w:r w:rsidRPr="003F3172">
          <w:rPr>
            <w:sz w:val="28"/>
            <w:szCs w:val="28"/>
          </w:rPr>
          <w:t>подпунктом 13 пункта 5</w:t>
        </w:r>
      </w:hyperlink>
      <w:r w:rsidRPr="00D81F24">
        <w:rPr>
          <w:sz w:val="28"/>
          <w:szCs w:val="28"/>
        </w:rPr>
        <w:t xml:space="preserve"> настоящего Порядка, реквизиты и предмет соответствующего государственного контракта (договора), а также реквизиты документа, подтверждающего возникновение денежного </w:t>
      </w:r>
      <w:r w:rsidRPr="00D81F24">
        <w:rPr>
          <w:sz w:val="28"/>
          <w:szCs w:val="28"/>
        </w:rPr>
        <w:lastRenderedPageBreak/>
        <w:t>обязательства.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Получатель средств для оплаты денежных обязательств по поставке товаров, выполнению работ, оказанию услуг для государственных нужд, в случаях, когда заключение государственных контрактов (договоров) законодательством Российской Федерации и (или) Новосибирской области не предусмотрено, указывает в Заявке в соответствии с требованиями, </w:t>
      </w:r>
      <w:r w:rsidRPr="007B3740">
        <w:rPr>
          <w:sz w:val="28"/>
          <w:szCs w:val="28"/>
        </w:rPr>
        <w:t xml:space="preserve">установленными </w:t>
      </w:r>
      <w:hyperlink w:anchor="P81" w:history="1">
        <w:r w:rsidRPr="007B3740">
          <w:rPr>
            <w:sz w:val="28"/>
            <w:szCs w:val="28"/>
          </w:rPr>
          <w:t>подпунктом 13 пункта 5</w:t>
        </w:r>
      </w:hyperlink>
      <w:r w:rsidRPr="007B3740">
        <w:rPr>
          <w:sz w:val="28"/>
          <w:szCs w:val="28"/>
        </w:rPr>
        <w:t xml:space="preserve"> настоящего Порядка, только реквизиты соответствующего документа</w:t>
      </w:r>
      <w:r w:rsidRPr="00D81F24">
        <w:rPr>
          <w:sz w:val="28"/>
          <w:szCs w:val="28"/>
        </w:rPr>
        <w:t>, подтверждающего возникновение денежного обязательства.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В Заявке, направляемой для оплаты денежных обязательств по авансовым платежам в соответствии с условиями соответствующего государственного контракта (договора), могут не указываться реквизиты документов, </w:t>
      </w:r>
      <w:r w:rsidRPr="007B3740">
        <w:rPr>
          <w:sz w:val="28"/>
          <w:szCs w:val="28"/>
        </w:rPr>
        <w:t xml:space="preserve">предусмотренных </w:t>
      </w:r>
      <w:hyperlink w:anchor="P81" w:history="1">
        <w:r w:rsidRPr="007B3740">
          <w:rPr>
            <w:sz w:val="28"/>
            <w:szCs w:val="28"/>
          </w:rPr>
          <w:t>подпунктом 13 пункта 5</w:t>
        </w:r>
      </w:hyperlink>
      <w:r w:rsidRPr="007B3740">
        <w:rPr>
          <w:sz w:val="28"/>
          <w:szCs w:val="28"/>
        </w:rPr>
        <w:t xml:space="preserve"> настоящего Порядка</w:t>
      </w:r>
      <w:r w:rsidRPr="00D81F24">
        <w:rPr>
          <w:sz w:val="28"/>
          <w:szCs w:val="28"/>
        </w:rPr>
        <w:t>.</w:t>
      </w:r>
    </w:p>
    <w:p w:rsidR="00201483" w:rsidRPr="007B3740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8" w:name="P122"/>
      <w:bookmarkEnd w:id="8"/>
      <w:r w:rsidRPr="00D81F24">
        <w:rPr>
          <w:sz w:val="28"/>
          <w:szCs w:val="28"/>
        </w:rPr>
        <w:t xml:space="preserve">7. Для подтверждения возникновения денежных обязательств вместе с Заявкой получатель средств представляет соответствующий государственный контракт (договор) и (или) документ, подтверждающий возникновение денежного обязательства (далее - документ-основание), в соответствии с требованиями, </w:t>
      </w:r>
      <w:r w:rsidRPr="007B3740">
        <w:rPr>
          <w:sz w:val="28"/>
          <w:szCs w:val="28"/>
        </w:rPr>
        <w:t xml:space="preserve">установленными </w:t>
      </w:r>
      <w:hyperlink w:anchor="P140" w:history="1">
        <w:r w:rsidRPr="007B3740">
          <w:rPr>
            <w:sz w:val="28"/>
            <w:szCs w:val="28"/>
          </w:rPr>
          <w:t>пунктом 9</w:t>
        </w:r>
      </w:hyperlink>
      <w:r w:rsidRPr="007B3740">
        <w:rPr>
          <w:sz w:val="28"/>
          <w:szCs w:val="28"/>
        </w:rPr>
        <w:t xml:space="preserve"> настоящего Порядка.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7B3740">
        <w:rPr>
          <w:sz w:val="28"/>
          <w:szCs w:val="28"/>
        </w:rPr>
        <w:t xml:space="preserve">8. Требования, установленные </w:t>
      </w:r>
      <w:hyperlink w:anchor="P122" w:history="1">
        <w:r w:rsidRPr="007B3740">
          <w:rPr>
            <w:sz w:val="28"/>
            <w:szCs w:val="28"/>
          </w:rPr>
          <w:t>пунктом 7</w:t>
        </w:r>
      </w:hyperlink>
      <w:r w:rsidRPr="007B3740">
        <w:rPr>
          <w:sz w:val="28"/>
          <w:szCs w:val="28"/>
        </w:rPr>
        <w:t xml:space="preserve"> настоящего</w:t>
      </w:r>
      <w:r w:rsidRPr="00D81F24">
        <w:rPr>
          <w:sz w:val="28"/>
          <w:szCs w:val="28"/>
        </w:rPr>
        <w:t xml:space="preserve"> Порядка, не распространяются на санкционирование оплаты следующих денежных обязательств:</w:t>
      </w:r>
    </w:p>
    <w:p w:rsidR="00201483" w:rsidRPr="007B3740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1) обеспечение выполнения функций государственных казенных учреждений (за исключением денежных обязательств по поставкам товаров, выполнению работ, оказанию услуг, аренде), предоставление субсидий в соответствии </w:t>
      </w:r>
      <w:r w:rsidRPr="007B3740">
        <w:rPr>
          <w:sz w:val="28"/>
          <w:szCs w:val="28"/>
        </w:rPr>
        <w:t xml:space="preserve">с </w:t>
      </w:r>
      <w:hyperlink r:id="rId21" w:history="1">
        <w:r w:rsidRPr="007B3740">
          <w:rPr>
            <w:sz w:val="28"/>
            <w:szCs w:val="28"/>
          </w:rPr>
          <w:t>абзацем первым пункта 1 статьи 78.1</w:t>
        </w:r>
      </w:hyperlink>
      <w:r w:rsidRPr="007B3740">
        <w:rPr>
          <w:sz w:val="28"/>
          <w:szCs w:val="28"/>
        </w:rPr>
        <w:t xml:space="preserve"> Бюджетного кодекса Российской Федерации;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2) социальное обеспечение и иные выплаты населению (за исключением КВР 323 "Приобретение товаров, работ и услуг в пользу граждан в целях их социального обеспечения");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9" w:name="P128"/>
      <w:bookmarkEnd w:id="9"/>
      <w:r w:rsidRPr="00D81F24">
        <w:rPr>
          <w:sz w:val="28"/>
          <w:szCs w:val="28"/>
        </w:rPr>
        <w:t>3)</w:t>
      </w:r>
      <w:r w:rsidR="007B3740">
        <w:rPr>
          <w:sz w:val="28"/>
          <w:szCs w:val="28"/>
        </w:rPr>
        <w:t xml:space="preserve"> </w:t>
      </w:r>
      <w:r w:rsidRPr="00D81F24">
        <w:rPr>
          <w:sz w:val="28"/>
          <w:szCs w:val="28"/>
        </w:rPr>
        <w:t>предоставление бюджетных инвестиций юридическим лицам, не являющимся государственными (муниципальными) учреждениями, государственными (муниципальными) унитарными предприятиями;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10" w:name="P130"/>
      <w:bookmarkEnd w:id="10"/>
      <w:r w:rsidRPr="00D81F24">
        <w:rPr>
          <w:sz w:val="28"/>
          <w:szCs w:val="28"/>
        </w:rPr>
        <w:t>4)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5) предоставление межбюджетных трансфертов;</w:t>
      </w:r>
    </w:p>
    <w:p w:rsidR="00201483" w:rsidRPr="00C25E2A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C25E2A">
        <w:rPr>
          <w:sz w:val="28"/>
          <w:szCs w:val="28"/>
        </w:rPr>
        <w:t xml:space="preserve">6) исполнение судебных актов по искам к </w:t>
      </w:r>
      <w:proofErr w:type="spellStart"/>
      <w:r w:rsidR="00085E64" w:rsidRPr="00085E64">
        <w:rPr>
          <w:sz w:val="28"/>
          <w:szCs w:val="28"/>
        </w:rPr>
        <w:t>Барлакскому</w:t>
      </w:r>
      <w:proofErr w:type="spellEnd"/>
      <w:r w:rsidR="00085E64">
        <w:rPr>
          <w:sz w:val="28"/>
          <w:szCs w:val="28"/>
        </w:rPr>
        <w:t xml:space="preserve"> </w:t>
      </w:r>
      <w:r w:rsidR="00096DC9" w:rsidRPr="00C25E2A">
        <w:rPr>
          <w:sz w:val="28"/>
          <w:szCs w:val="28"/>
        </w:rPr>
        <w:t xml:space="preserve">сельсовету </w:t>
      </w:r>
      <w:r w:rsidR="00BB3A95" w:rsidRPr="00BB3A95">
        <w:rPr>
          <w:sz w:val="28"/>
          <w:szCs w:val="28"/>
        </w:rPr>
        <w:t>Мошк</w:t>
      </w:r>
      <w:r w:rsidR="00CC1374" w:rsidRPr="00BB3A95">
        <w:rPr>
          <w:sz w:val="28"/>
          <w:szCs w:val="28"/>
        </w:rPr>
        <w:t>овского</w:t>
      </w:r>
      <w:r w:rsidR="00096DC9" w:rsidRPr="00C25E2A">
        <w:rPr>
          <w:sz w:val="28"/>
          <w:szCs w:val="28"/>
        </w:rPr>
        <w:t xml:space="preserve"> района Новосибирской области</w:t>
      </w:r>
      <w:r w:rsidR="009F3AD8" w:rsidRPr="00C25E2A">
        <w:rPr>
          <w:sz w:val="28"/>
          <w:szCs w:val="28"/>
        </w:rPr>
        <w:t xml:space="preserve"> (далее – муниципальное образование)</w:t>
      </w:r>
      <w:r w:rsidR="00096DC9" w:rsidRPr="00C25E2A">
        <w:rPr>
          <w:sz w:val="28"/>
          <w:szCs w:val="28"/>
        </w:rPr>
        <w:t xml:space="preserve"> </w:t>
      </w:r>
      <w:r w:rsidRPr="00C25E2A">
        <w:rPr>
          <w:sz w:val="28"/>
          <w:szCs w:val="28"/>
        </w:rPr>
        <w:t>о возмещении вреда, причиненного гражданину или юридическому лицу в результате не</w:t>
      </w:r>
      <w:r w:rsidR="00096DC9" w:rsidRPr="00C25E2A">
        <w:rPr>
          <w:sz w:val="28"/>
          <w:szCs w:val="28"/>
        </w:rPr>
        <w:t xml:space="preserve">законных действий (бездействия) </w:t>
      </w:r>
      <w:r w:rsidRPr="00C25E2A">
        <w:rPr>
          <w:sz w:val="28"/>
          <w:szCs w:val="28"/>
        </w:rPr>
        <w:t xml:space="preserve">органов </w:t>
      </w:r>
      <w:r w:rsidR="00096DC9" w:rsidRPr="00C25E2A">
        <w:rPr>
          <w:sz w:val="28"/>
          <w:szCs w:val="28"/>
        </w:rPr>
        <w:t xml:space="preserve">местного самоуправления </w:t>
      </w:r>
      <w:r w:rsidR="009F3AD8" w:rsidRPr="00C25E2A">
        <w:rPr>
          <w:sz w:val="28"/>
          <w:szCs w:val="28"/>
        </w:rPr>
        <w:t>муниципального образования</w:t>
      </w:r>
      <w:r w:rsidR="00096DC9" w:rsidRPr="00C25E2A">
        <w:rPr>
          <w:sz w:val="28"/>
          <w:szCs w:val="28"/>
        </w:rPr>
        <w:t xml:space="preserve"> </w:t>
      </w:r>
      <w:r w:rsidRPr="00C25E2A">
        <w:rPr>
          <w:sz w:val="28"/>
          <w:szCs w:val="28"/>
        </w:rPr>
        <w:t xml:space="preserve">либо должностных лиц этих органов, о присуждении компенсации за нарушение права на судопроизводство в разумный срок или права на исполнение судебного акта в разумный срок, а также судебных актов по иным искам о взыскании денежных средств за счет средств казны </w:t>
      </w:r>
      <w:r w:rsidR="009F3AD8" w:rsidRPr="00C25E2A">
        <w:rPr>
          <w:sz w:val="28"/>
          <w:szCs w:val="28"/>
        </w:rPr>
        <w:t>муниципального образования</w:t>
      </w:r>
      <w:r w:rsidRPr="00C25E2A">
        <w:rPr>
          <w:sz w:val="28"/>
          <w:szCs w:val="28"/>
        </w:rPr>
        <w:t>;</w:t>
      </w:r>
    </w:p>
    <w:p w:rsidR="00201483" w:rsidRPr="00D81F24" w:rsidRDefault="007B3740" w:rsidP="00F27413">
      <w:pPr>
        <w:pStyle w:val="ConsPlusNormal"/>
        <w:ind w:firstLine="709"/>
        <w:jc w:val="both"/>
        <w:rPr>
          <w:sz w:val="28"/>
          <w:szCs w:val="28"/>
        </w:rPr>
      </w:pPr>
      <w:r w:rsidRPr="00C25E2A">
        <w:rPr>
          <w:sz w:val="28"/>
          <w:szCs w:val="28"/>
        </w:rPr>
        <w:t>7</w:t>
      </w:r>
      <w:r w:rsidR="00201483" w:rsidRPr="00C25E2A">
        <w:rPr>
          <w:sz w:val="28"/>
          <w:szCs w:val="28"/>
        </w:rPr>
        <w:t>) оплата налога на доходы физических лиц (НДФЛ) по</w:t>
      </w:r>
      <w:r w:rsidR="00201483" w:rsidRPr="00D81F24">
        <w:rPr>
          <w:sz w:val="28"/>
          <w:szCs w:val="28"/>
        </w:rPr>
        <w:t xml:space="preserve"> государственным контрактам (договорам) с физическими лицами;</w:t>
      </w:r>
    </w:p>
    <w:p w:rsidR="00201483" w:rsidRPr="00D81F24" w:rsidRDefault="007B3740" w:rsidP="00F2741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01483" w:rsidRPr="00D81F24">
        <w:rPr>
          <w:sz w:val="28"/>
          <w:szCs w:val="28"/>
        </w:rPr>
        <w:t xml:space="preserve">) кассовые выплаты, для осуществления которых действующим законодательством не предусмотрено заключение государственных контрактов </w:t>
      </w:r>
      <w:r w:rsidR="00201483" w:rsidRPr="00D81F24">
        <w:rPr>
          <w:sz w:val="28"/>
          <w:szCs w:val="28"/>
        </w:rPr>
        <w:lastRenderedPageBreak/>
        <w:t>(договоров).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11" w:name="P140"/>
      <w:bookmarkEnd w:id="11"/>
      <w:r w:rsidRPr="00D81F24">
        <w:rPr>
          <w:sz w:val="28"/>
          <w:szCs w:val="28"/>
        </w:rPr>
        <w:t>9. Прилагаемый к Заявке документ-основание в электронном виде представляется в орган, осуществляющий открытие и ведение лицевых счетов получателей средств, в форме графического файла произвольного формата, содержащего изображение документа-основания, полученного в результате сканирования его бумажного оригинала, либо в виде электронного документа, подтвержденного электронной подписью уполномоченного лица получателя средств (далее - электронная копия документа).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При отсутствии у получателя средств технической возможности представления электронной копии документа соответствующий документ представляется только на бумажном носителе.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Прилагаемый к Заявке документ-основание на бумажном носителе подлежит возврату получателю средств.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12" w:name="P144"/>
      <w:bookmarkEnd w:id="12"/>
      <w:r w:rsidRPr="00D81F24">
        <w:rPr>
          <w:sz w:val="28"/>
          <w:szCs w:val="28"/>
        </w:rPr>
        <w:t xml:space="preserve">10. При санкционировании оплаты денежных обязательств по расходам получателей средств (за исключением расходов получателей средств по публичным обязательствам, публичным нормативным обязательствам), а также расходов получателей средств, возникших по государственным контрактам (договорам) на осуществление бюджетных инвестиций в форме капитальных вложений в объекты </w:t>
      </w:r>
      <w:r w:rsidR="00630F29" w:rsidRPr="00C25E2A">
        <w:rPr>
          <w:sz w:val="28"/>
          <w:szCs w:val="28"/>
        </w:rPr>
        <w:t>муниципальной собственности муниципального образования</w:t>
      </w:r>
      <w:r w:rsidRPr="00C25E2A">
        <w:rPr>
          <w:sz w:val="28"/>
          <w:szCs w:val="28"/>
        </w:rPr>
        <w:t>,</w:t>
      </w:r>
      <w:r w:rsidRPr="00D81F24">
        <w:rPr>
          <w:sz w:val="28"/>
          <w:szCs w:val="28"/>
        </w:rPr>
        <w:t xml:space="preserve"> осуществляется проверка Заявки по следующим направлениям: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1) коды классификации расходов </w:t>
      </w:r>
      <w:r w:rsidR="009F3AD8">
        <w:rPr>
          <w:sz w:val="28"/>
          <w:szCs w:val="28"/>
        </w:rPr>
        <w:t xml:space="preserve">бюджета </w:t>
      </w:r>
      <w:r w:rsidR="00D17384">
        <w:rPr>
          <w:sz w:val="28"/>
          <w:szCs w:val="28"/>
        </w:rPr>
        <w:t xml:space="preserve">Барлакского сельсовета Мошковского </w:t>
      </w:r>
      <w:r w:rsidR="009F3AD8">
        <w:rPr>
          <w:sz w:val="28"/>
          <w:szCs w:val="28"/>
        </w:rPr>
        <w:t>района</w:t>
      </w:r>
      <w:r w:rsidRPr="00D81F24">
        <w:rPr>
          <w:sz w:val="28"/>
          <w:szCs w:val="28"/>
        </w:rPr>
        <w:t>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B80DB3" w:rsidRPr="00B80DB3" w:rsidRDefault="00B80DB3" w:rsidP="00F2741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соответствие указанных в Заявке КВР назначению платежа </w:t>
      </w:r>
      <w:r w:rsidR="00B563B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требованиям </w:t>
      </w:r>
      <w:hyperlink r:id="rId22" w:history="1">
        <w:r w:rsidRPr="00B80DB3">
          <w:rPr>
            <w:rStyle w:val="a5"/>
            <w:color w:val="auto"/>
            <w:sz w:val="28"/>
            <w:szCs w:val="28"/>
            <w:u w:val="none"/>
          </w:rPr>
          <w:t>Приказа</w:t>
        </w:r>
      </w:hyperlink>
      <w:r w:rsidRPr="00B80DB3">
        <w:rPr>
          <w:sz w:val="28"/>
          <w:szCs w:val="28"/>
        </w:rPr>
        <w:t xml:space="preserve"> N 65н;</w:t>
      </w:r>
    </w:p>
    <w:p w:rsidR="00B80DB3" w:rsidRDefault="00B80DB3" w:rsidP="00F2741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17384">
        <w:rPr>
          <w:sz w:val="28"/>
          <w:szCs w:val="28"/>
        </w:rPr>
        <w:t>не превышение</w:t>
      </w:r>
      <w:r>
        <w:rPr>
          <w:sz w:val="28"/>
          <w:szCs w:val="28"/>
        </w:rPr>
        <w:t xml:space="preserve"> указанного в Заявке авансового платежа предельному размеру авансового платежа, установленному действующим законодательством, в случае представления Заявки для оплаты денежных обязательств по государственным контрактам на поставку товаров, выполнение работ, оказание услуг;</w:t>
      </w:r>
    </w:p>
    <w:p w:rsidR="00201483" w:rsidRPr="00D81F24" w:rsidRDefault="00B80DB3" w:rsidP="00F2741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соответствие содержания операции, исходя из документа-основания, содержанию текста назначения платежа, указанному в Заявке;</w:t>
      </w:r>
    </w:p>
    <w:p w:rsidR="00201483" w:rsidRPr="002F2B47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5) </w:t>
      </w:r>
      <w:r w:rsidR="00D17384" w:rsidRPr="00D81F24">
        <w:rPr>
          <w:sz w:val="28"/>
          <w:szCs w:val="28"/>
        </w:rPr>
        <w:t>не превышение</w:t>
      </w:r>
      <w:r w:rsidRPr="00D81F24">
        <w:rPr>
          <w:sz w:val="28"/>
          <w:szCs w:val="28"/>
        </w:rPr>
        <w:t xml:space="preserve"> сумм в Заявке остатков соответствующих предельных объемов финансирования, учтенных на л</w:t>
      </w:r>
      <w:r w:rsidR="002F2B47">
        <w:rPr>
          <w:sz w:val="28"/>
          <w:szCs w:val="28"/>
        </w:rPr>
        <w:t>ицевом счете получателя средств</w:t>
      </w:r>
      <w:r w:rsidR="002F2B47" w:rsidRPr="002F2B47">
        <w:rPr>
          <w:sz w:val="28"/>
          <w:szCs w:val="28"/>
        </w:rPr>
        <w:t>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13" w:name="P153"/>
      <w:bookmarkEnd w:id="13"/>
      <w:r w:rsidRPr="00D81F24">
        <w:rPr>
          <w:sz w:val="28"/>
          <w:szCs w:val="28"/>
        </w:rPr>
        <w:t>11. При санкционировании оплаты денежных обязательств по расходам по публичным обязательствам осуществляется проверка Заявки по следующим направлениям: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1) коды классификации расходов бюджет</w:t>
      </w:r>
      <w:r w:rsidR="009F3AD8">
        <w:rPr>
          <w:sz w:val="28"/>
          <w:szCs w:val="28"/>
        </w:rPr>
        <w:t>а</w:t>
      </w:r>
      <w:r w:rsidRPr="00D81F24">
        <w:rPr>
          <w:sz w:val="28"/>
          <w:szCs w:val="28"/>
        </w:rPr>
        <w:t>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201483" w:rsidRPr="007B3740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2) соответствие указанных в Заявке КВР и назначения платежа требованиям </w:t>
      </w:r>
      <w:hyperlink r:id="rId23" w:history="1">
        <w:r w:rsidRPr="007B3740">
          <w:rPr>
            <w:sz w:val="28"/>
            <w:szCs w:val="28"/>
          </w:rPr>
          <w:t>Приказа</w:t>
        </w:r>
      </w:hyperlink>
      <w:r w:rsidRPr="007B3740">
        <w:rPr>
          <w:sz w:val="28"/>
          <w:szCs w:val="28"/>
        </w:rPr>
        <w:t xml:space="preserve"> N 65н;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3) </w:t>
      </w:r>
      <w:r w:rsidR="00D17384" w:rsidRPr="00D81F24">
        <w:rPr>
          <w:sz w:val="28"/>
          <w:szCs w:val="28"/>
        </w:rPr>
        <w:t>не превышение</w:t>
      </w:r>
      <w:r w:rsidRPr="00D81F24">
        <w:rPr>
          <w:sz w:val="28"/>
          <w:szCs w:val="28"/>
        </w:rPr>
        <w:t xml:space="preserve"> суммами, указанными в Заявке, суммы остатков соответствующих предельных объемов финансирования, учтенных на лицевом счете получателя средств.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14" w:name="P159"/>
      <w:bookmarkEnd w:id="14"/>
      <w:r w:rsidRPr="00D81F24">
        <w:rPr>
          <w:sz w:val="28"/>
          <w:szCs w:val="28"/>
        </w:rPr>
        <w:lastRenderedPageBreak/>
        <w:t xml:space="preserve">11.1. При санкционировании оплаты денежных обязательств по расходам получателей средств по государственным контрактам (договорам) на осуществление бюджетных инвестиций в форме капитальных вложений в </w:t>
      </w:r>
      <w:r w:rsidRPr="00C25E2A">
        <w:rPr>
          <w:sz w:val="28"/>
          <w:szCs w:val="28"/>
        </w:rPr>
        <w:t xml:space="preserve">объекты </w:t>
      </w:r>
      <w:r w:rsidR="009F3AD8" w:rsidRPr="00C25E2A">
        <w:rPr>
          <w:sz w:val="28"/>
          <w:szCs w:val="28"/>
        </w:rPr>
        <w:t>муниципальной</w:t>
      </w:r>
      <w:r w:rsidRPr="00C25E2A">
        <w:rPr>
          <w:sz w:val="28"/>
          <w:szCs w:val="28"/>
        </w:rPr>
        <w:t xml:space="preserve"> собственности</w:t>
      </w:r>
      <w:r w:rsidR="00630F29" w:rsidRPr="00C25E2A">
        <w:rPr>
          <w:sz w:val="28"/>
          <w:szCs w:val="28"/>
        </w:rPr>
        <w:t xml:space="preserve"> муниципального образования</w:t>
      </w:r>
      <w:r w:rsidRPr="00C25E2A">
        <w:rPr>
          <w:sz w:val="28"/>
          <w:szCs w:val="28"/>
        </w:rPr>
        <w:t xml:space="preserve"> осуществляется проверка Заявки</w:t>
      </w:r>
      <w:r w:rsidRPr="00D81F24">
        <w:rPr>
          <w:sz w:val="28"/>
          <w:szCs w:val="28"/>
        </w:rPr>
        <w:t xml:space="preserve"> по следующим направлениям: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1) коды классификации расходов бюджет</w:t>
      </w:r>
      <w:r w:rsidR="009F3AD8">
        <w:rPr>
          <w:sz w:val="28"/>
          <w:szCs w:val="28"/>
        </w:rPr>
        <w:t>а</w:t>
      </w:r>
      <w:r w:rsidRPr="00D81F24">
        <w:rPr>
          <w:sz w:val="28"/>
          <w:szCs w:val="28"/>
        </w:rPr>
        <w:t>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2) соответствие указанного в Заявке КВР </w:t>
      </w:r>
      <w:r w:rsidRPr="007B3740">
        <w:rPr>
          <w:sz w:val="28"/>
          <w:szCs w:val="28"/>
        </w:rPr>
        <w:t xml:space="preserve">требованиям </w:t>
      </w:r>
      <w:hyperlink r:id="rId24" w:history="1">
        <w:r w:rsidRPr="007B3740">
          <w:rPr>
            <w:sz w:val="28"/>
            <w:szCs w:val="28"/>
          </w:rPr>
          <w:t>Приказа</w:t>
        </w:r>
      </w:hyperlink>
      <w:r w:rsidRPr="007B3740">
        <w:rPr>
          <w:sz w:val="28"/>
          <w:szCs w:val="28"/>
        </w:rPr>
        <w:t xml:space="preserve"> N 65н</w:t>
      </w:r>
      <w:r w:rsidRPr="00D81F24">
        <w:rPr>
          <w:sz w:val="28"/>
          <w:szCs w:val="28"/>
        </w:rPr>
        <w:t>;</w:t>
      </w:r>
    </w:p>
    <w:p w:rsidR="00201483" w:rsidRPr="00D81F24" w:rsidRDefault="00D17384" w:rsidP="00F2741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01483" w:rsidRPr="00D81F24">
        <w:rPr>
          <w:sz w:val="28"/>
          <w:szCs w:val="28"/>
        </w:rPr>
        <w:t>соответствие содержания операции, исходя из документа-основания, содержанию текста назначения платежа, указанному в Заявке;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4) </w:t>
      </w:r>
      <w:r w:rsidR="00D17384" w:rsidRPr="00D81F24">
        <w:rPr>
          <w:sz w:val="28"/>
          <w:szCs w:val="28"/>
        </w:rPr>
        <w:t>не превышение</w:t>
      </w:r>
      <w:r w:rsidRPr="00D81F24">
        <w:rPr>
          <w:sz w:val="28"/>
          <w:szCs w:val="28"/>
        </w:rPr>
        <w:t xml:space="preserve"> суммами, указанными в Заявке, суммы остатков соответствующих предельных объемов финансирования, учтенных на лицевом счете получателя средств.</w:t>
      </w:r>
    </w:p>
    <w:p w:rsidR="00201483" w:rsidRPr="007B3740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bookmarkStart w:id="15" w:name="P167"/>
      <w:bookmarkEnd w:id="15"/>
      <w:r w:rsidRPr="00D81F24">
        <w:rPr>
          <w:sz w:val="28"/>
          <w:szCs w:val="28"/>
        </w:rPr>
        <w:t xml:space="preserve">12. При санкционировании оплаты денежных обязательств по расходам, указанных </w:t>
      </w:r>
      <w:r w:rsidRPr="007B3740">
        <w:rPr>
          <w:sz w:val="28"/>
          <w:szCs w:val="28"/>
        </w:rPr>
        <w:t xml:space="preserve">в </w:t>
      </w:r>
      <w:hyperlink w:anchor="P128" w:history="1">
        <w:r w:rsidRPr="007B3740">
          <w:rPr>
            <w:sz w:val="28"/>
            <w:szCs w:val="28"/>
          </w:rPr>
          <w:t>подпунктах 3</w:t>
        </w:r>
      </w:hyperlink>
      <w:r w:rsidRPr="007B3740">
        <w:rPr>
          <w:sz w:val="28"/>
          <w:szCs w:val="28"/>
        </w:rPr>
        <w:t xml:space="preserve"> и </w:t>
      </w:r>
      <w:hyperlink w:anchor="P130" w:history="1">
        <w:r w:rsidRPr="007B3740">
          <w:rPr>
            <w:sz w:val="28"/>
            <w:szCs w:val="28"/>
          </w:rPr>
          <w:t>4 пункта 8</w:t>
        </w:r>
      </w:hyperlink>
      <w:r w:rsidRPr="007B3740">
        <w:rPr>
          <w:sz w:val="28"/>
          <w:szCs w:val="28"/>
        </w:rPr>
        <w:t xml:space="preserve"> настоящего Порядка, дополнительно осуществляется проверка Заявки на наличие в назначении платежа ссылки на нормативный правовой акт, устанавливающий порядок предоставления соот</w:t>
      </w:r>
      <w:r w:rsidR="009F3AD8">
        <w:rPr>
          <w:sz w:val="28"/>
          <w:szCs w:val="28"/>
        </w:rPr>
        <w:t>ветствующих средств из</w:t>
      </w:r>
      <w:r w:rsidRPr="007B3740">
        <w:rPr>
          <w:sz w:val="28"/>
          <w:szCs w:val="28"/>
        </w:rPr>
        <w:t xml:space="preserve"> бюджета</w:t>
      </w:r>
      <w:r w:rsidR="009F3AD8">
        <w:rPr>
          <w:sz w:val="28"/>
          <w:szCs w:val="28"/>
        </w:rPr>
        <w:t xml:space="preserve"> </w:t>
      </w:r>
      <w:r w:rsidR="00085E64" w:rsidRPr="00085E64">
        <w:rPr>
          <w:sz w:val="28"/>
          <w:szCs w:val="28"/>
        </w:rPr>
        <w:t>Барлакского</w:t>
      </w:r>
      <w:r w:rsidR="00CC1374" w:rsidRPr="00085E64">
        <w:rPr>
          <w:sz w:val="28"/>
          <w:szCs w:val="28"/>
        </w:rPr>
        <w:t xml:space="preserve"> </w:t>
      </w:r>
      <w:r w:rsidR="009F3AD8" w:rsidRPr="0022219D">
        <w:rPr>
          <w:color w:val="FF0000"/>
          <w:sz w:val="28"/>
          <w:szCs w:val="28"/>
        </w:rPr>
        <w:t xml:space="preserve"> </w:t>
      </w:r>
      <w:r w:rsidR="009F3AD8" w:rsidRPr="00F61675">
        <w:rPr>
          <w:color w:val="000000"/>
          <w:sz w:val="28"/>
          <w:szCs w:val="28"/>
        </w:rPr>
        <w:t>сельсовета</w:t>
      </w:r>
      <w:r w:rsidR="009F3AD8" w:rsidRPr="0022219D">
        <w:rPr>
          <w:color w:val="FF0000"/>
          <w:sz w:val="28"/>
          <w:szCs w:val="28"/>
        </w:rPr>
        <w:t xml:space="preserve"> </w:t>
      </w:r>
      <w:r w:rsidR="00F74D3D" w:rsidRPr="00F74D3D">
        <w:rPr>
          <w:sz w:val="28"/>
          <w:szCs w:val="28"/>
        </w:rPr>
        <w:t>Мошковского</w:t>
      </w:r>
      <w:r w:rsidR="009F3AD8">
        <w:rPr>
          <w:sz w:val="28"/>
          <w:szCs w:val="28"/>
        </w:rPr>
        <w:t xml:space="preserve"> района</w:t>
      </w:r>
      <w:r w:rsidRPr="007B3740">
        <w:rPr>
          <w:sz w:val="28"/>
          <w:szCs w:val="28"/>
        </w:rPr>
        <w:t xml:space="preserve"> Новосибирской области.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7B3740">
        <w:rPr>
          <w:sz w:val="28"/>
          <w:szCs w:val="28"/>
        </w:rPr>
        <w:t xml:space="preserve">Для подтверждения возникновения денежного обязательства получатель средств представляет в орган, осуществляющий открытие и ведение лицевых счетов, вместе с Заявкой копию нормативного правового акта, устанавливающего порядок предоставления средств из </w:t>
      </w:r>
      <w:r w:rsidR="00630F29" w:rsidRPr="007B3740">
        <w:rPr>
          <w:sz w:val="28"/>
          <w:szCs w:val="28"/>
        </w:rPr>
        <w:t>бюджета</w:t>
      </w:r>
      <w:r w:rsidR="00085E64">
        <w:rPr>
          <w:sz w:val="28"/>
          <w:szCs w:val="28"/>
        </w:rPr>
        <w:t xml:space="preserve"> Барлакского</w:t>
      </w:r>
      <w:r w:rsidR="00630F29" w:rsidRPr="0022219D">
        <w:rPr>
          <w:color w:val="FF0000"/>
          <w:sz w:val="28"/>
          <w:szCs w:val="28"/>
        </w:rPr>
        <w:t xml:space="preserve"> </w:t>
      </w:r>
      <w:r w:rsidR="00630F29" w:rsidRPr="00F61675">
        <w:rPr>
          <w:color w:val="000000"/>
          <w:sz w:val="28"/>
          <w:szCs w:val="28"/>
        </w:rPr>
        <w:t>сельсовета</w:t>
      </w:r>
      <w:r w:rsidR="00630F29" w:rsidRPr="0022219D">
        <w:rPr>
          <w:color w:val="FF0000"/>
          <w:sz w:val="28"/>
          <w:szCs w:val="28"/>
        </w:rPr>
        <w:t xml:space="preserve"> </w:t>
      </w:r>
      <w:r w:rsidR="00F74D3D" w:rsidRPr="00F74D3D">
        <w:rPr>
          <w:sz w:val="28"/>
          <w:szCs w:val="28"/>
        </w:rPr>
        <w:t>Мошк</w:t>
      </w:r>
      <w:r w:rsidR="00CC1374" w:rsidRPr="00F74D3D">
        <w:rPr>
          <w:sz w:val="28"/>
          <w:szCs w:val="28"/>
        </w:rPr>
        <w:t>овского</w:t>
      </w:r>
      <w:r w:rsidR="00630F29">
        <w:rPr>
          <w:sz w:val="28"/>
          <w:szCs w:val="28"/>
        </w:rPr>
        <w:t xml:space="preserve"> района</w:t>
      </w:r>
      <w:r w:rsidR="00630F29" w:rsidRPr="007B3740">
        <w:rPr>
          <w:sz w:val="28"/>
          <w:szCs w:val="28"/>
        </w:rPr>
        <w:t xml:space="preserve"> Новосибирской области</w:t>
      </w:r>
      <w:r w:rsidRPr="007B3740">
        <w:rPr>
          <w:sz w:val="28"/>
          <w:szCs w:val="28"/>
        </w:rPr>
        <w:t xml:space="preserve">, указанных в </w:t>
      </w:r>
      <w:hyperlink w:anchor="P128" w:history="1">
        <w:r w:rsidRPr="007B3740">
          <w:rPr>
            <w:sz w:val="28"/>
            <w:szCs w:val="28"/>
          </w:rPr>
          <w:t>подпунктах 3</w:t>
        </w:r>
      </w:hyperlink>
      <w:r w:rsidRPr="007B3740">
        <w:rPr>
          <w:sz w:val="28"/>
          <w:szCs w:val="28"/>
        </w:rPr>
        <w:t xml:space="preserve"> и </w:t>
      </w:r>
      <w:hyperlink w:anchor="P130" w:history="1">
        <w:r w:rsidRPr="007B3740">
          <w:rPr>
            <w:sz w:val="28"/>
            <w:szCs w:val="28"/>
          </w:rPr>
          <w:t>4 пункта 8</w:t>
        </w:r>
      </w:hyperlink>
      <w:r w:rsidRPr="007B3740">
        <w:rPr>
          <w:sz w:val="28"/>
          <w:szCs w:val="28"/>
        </w:rPr>
        <w:t xml:space="preserve"> настоящего Порядка, с учетом требований, установленных </w:t>
      </w:r>
      <w:hyperlink w:anchor="P140" w:history="1">
        <w:r w:rsidRPr="007B3740">
          <w:rPr>
            <w:sz w:val="28"/>
            <w:szCs w:val="28"/>
          </w:rPr>
          <w:t>пунктом 9</w:t>
        </w:r>
      </w:hyperlink>
      <w:r w:rsidRPr="007B3740">
        <w:rPr>
          <w:sz w:val="28"/>
          <w:szCs w:val="28"/>
        </w:rPr>
        <w:t xml:space="preserve"> настоящего Порядка</w:t>
      </w:r>
      <w:r w:rsidRPr="00D81F24">
        <w:rPr>
          <w:sz w:val="28"/>
          <w:szCs w:val="28"/>
        </w:rPr>
        <w:t>.</w:t>
      </w:r>
    </w:p>
    <w:p w:rsidR="00201483" w:rsidRPr="007B3740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 xml:space="preserve">13. В случае если форма или информация, указанная в Заявке, не соответствуют требованиям, </w:t>
      </w:r>
      <w:r w:rsidRPr="007B3740">
        <w:rPr>
          <w:sz w:val="28"/>
          <w:szCs w:val="28"/>
        </w:rPr>
        <w:t xml:space="preserve">установленным </w:t>
      </w:r>
      <w:hyperlink w:anchor="P66" w:history="1">
        <w:r w:rsidRPr="007B3740">
          <w:rPr>
            <w:sz w:val="28"/>
            <w:szCs w:val="28"/>
          </w:rPr>
          <w:t>пунктами 4</w:t>
        </w:r>
      </w:hyperlink>
      <w:r w:rsidRPr="007B3740">
        <w:rPr>
          <w:sz w:val="28"/>
          <w:szCs w:val="28"/>
        </w:rPr>
        <w:t xml:space="preserve">, </w:t>
      </w:r>
      <w:hyperlink w:anchor="P68" w:history="1">
        <w:r w:rsidRPr="007B3740">
          <w:rPr>
            <w:sz w:val="28"/>
            <w:szCs w:val="28"/>
          </w:rPr>
          <w:t>5</w:t>
        </w:r>
      </w:hyperlink>
      <w:r w:rsidRPr="007B3740">
        <w:rPr>
          <w:sz w:val="28"/>
          <w:szCs w:val="28"/>
        </w:rPr>
        <w:t xml:space="preserve">, </w:t>
      </w:r>
      <w:hyperlink w:anchor="P144" w:history="1">
        <w:r w:rsidRPr="007B3740">
          <w:rPr>
            <w:sz w:val="28"/>
            <w:szCs w:val="28"/>
          </w:rPr>
          <w:t>10</w:t>
        </w:r>
      </w:hyperlink>
      <w:r w:rsidRPr="007B3740">
        <w:rPr>
          <w:sz w:val="28"/>
          <w:szCs w:val="28"/>
        </w:rPr>
        <w:t xml:space="preserve">, </w:t>
      </w:r>
      <w:hyperlink w:anchor="P153" w:history="1">
        <w:r w:rsidRPr="007B3740">
          <w:rPr>
            <w:sz w:val="28"/>
            <w:szCs w:val="28"/>
          </w:rPr>
          <w:t>11</w:t>
        </w:r>
      </w:hyperlink>
      <w:r w:rsidRPr="007B3740">
        <w:rPr>
          <w:sz w:val="28"/>
          <w:szCs w:val="28"/>
        </w:rPr>
        <w:t xml:space="preserve">, </w:t>
      </w:r>
      <w:hyperlink w:anchor="P159" w:history="1">
        <w:r w:rsidRPr="007B3740">
          <w:rPr>
            <w:sz w:val="28"/>
            <w:szCs w:val="28"/>
          </w:rPr>
          <w:t>11.1</w:t>
        </w:r>
      </w:hyperlink>
      <w:r w:rsidRPr="007B3740">
        <w:rPr>
          <w:sz w:val="28"/>
          <w:szCs w:val="28"/>
        </w:rPr>
        <w:t xml:space="preserve"> и </w:t>
      </w:r>
      <w:hyperlink w:anchor="P167" w:history="1">
        <w:r w:rsidRPr="007B3740">
          <w:rPr>
            <w:sz w:val="28"/>
            <w:szCs w:val="28"/>
          </w:rPr>
          <w:t>12</w:t>
        </w:r>
      </w:hyperlink>
      <w:r w:rsidRPr="007B3740">
        <w:rPr>
          <w:sz w:val="28"/>
          <w:szCs w:val="28"/>
        </w:rPr>
        <w:t xml:space="preserve"> настоящего Порядка, орган, осуществляющий открытие и ведение лицевых счетов, регистрирует представленную Заявку в </w:t>
      </w:r>
      <w:hyperlink r:id="rId25" w:history="1">
        <w:r w:rsidRPr="007B3740">
          <w:rPr>
            <w:sz w:val="28"/>
            <w:szCs w:val="28"/>
          </w:rPr>
          <w:t>Журнале</w:t>
        </w:r>
      </w:hyperlink>
      <w:r w:rsidRPr="007B3740">
        <w:rPr>
          <w:sz w:val="28"/>
          <w:szCs w:val="28"/>
        </w:rPr>
        <w:t xml:space="preserve"> регистрации неисполненных документов (код по КФД 0531804) в установленном порядке и возвращает получателю средств не позднее срока, установленного </w:t>
      </w:r>
      <w:hyperlink w:anchor="P64" w:history="1">
        <w:r w:rsidRPr="007B3740">
          <w:rPr>
            <w:sz w:val="28"/>
            <w:szCs w:val="28"/>
          </w:rPr>
          <w:t>пунктом 3</w:t>
        </w:r>
      </w:hyperlink>
      <w:r w:rsidRPr="007B3740">
        <w:rPr>
          <w:sz w:val="28"/>
          <w:szCs w:val="28"/>
        </w:rPr>
        <w:t xml:space="preserve"> настоящего Порядка, экземпляры Заявки на бумажном носителе с указанием в прилагаемом </w:t>
      </w:r>
      <w:hyperlink r:id="rId26" w:history="1">
        <w:r w:rsidRPr="007B3740">
          <w:rPr>
            <w:sz w:val="28"/>
            <w:szCs w:val="28"/>
          </w:rPr>
          <w:t>Протоколе</w:t>
        </w:r>
      </w:hyperlink>
      <w:r w:rsidRPr="007B3740">
        <w:rPr>
          <w:sz w:val="28"/>
          <w:szCs w:val="28"/>
        </w:rPr>
        <w:t xml:space="preserve"> (код по КФД 0531805) в установленном порядке причины возврата.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7B3740">
        <w:rPr>
          <w:sz w:val="28"/>
          <w:szCs w:val="28"/>
        </w:rPr>
        <w:t xml:space="preserve">В случае если Заявка представлялась в электронном виде, получателю средств не позднее срока, установленного </w:t>
      </w:r>
      <w:hyperlink w:anchor="P64" w:history="1">
        <w:r w:rsidRPr="007B3740">
          <w:rPr>
            <w:sz w:val="28"/>
            <w:szCs w:val="28"/>
          </w:rPr>
          <w:t>пунктом 3</w:t>
        </w:r>
      </w:hyperlink>
      <w:r w:rsidRPr="007B3740">
        <w:rPr>
          <w:sz w:val="28"/>
          <w:szCs w:val="28"/>
        </w:rPr>
        <w:t xml:space="preserve"> настоящего Порядка</w:t>
      </w:r>
      <w:r w:rsidRPr="00D81F24">
        <w:rPr>
          <w:sz w:val="28"/>
          <w:szCs w:val="28"/>
        </w:rPr>
        <w:t>, направляется Протокол в электронном виде, в котором указывается причина возврата.</w:t>
      </w:r>
    </w:p>
    <w:p w:rsidR="00201483" w:rsidRPr="00D81F24" w:rsidRDefault="00201483" w:rsidP="00F27413">
      <w:pPr>
        <w:pStyle w:val="ConsPlusNormal"/>
        <w:ind w:firstLine="709"/>
        <w:jc w:val="both"/>
        <w:rPr>
          <w:sz w:val="28"/>
          <w:szCs w:val="28"/>
        </w:rPr>
      </w:pPr>
      <w:r w:rsidRPr="00D81F24">
        <w:rPr>
          <w:sz w:val="28"/>
          <w:szCs w:val="28"/>
        </w:rPr>
        <w:t>14. При положительном результате проверки в соответствии с требованиями, установленными настоящим Порядком, в Заявке, представленной на бумажном носителе, уполномоченным сотрудником проставляется отметка, подтверждающая санкционирование оплаты денежных обязательств получателя средств с указанием даты, подписи, расшифровки подписи, содержащей фамилию, инициалы уполномоченного сотрудника, и Заявка принимается к исполнению.</w:t>
      </w:r>
    </w:p>
    <w:sectPr w:rsidR="00201483" w:rsidRPr="00D81F24" w:rsidSect="00630F29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797" w:rsidRDefault="00E80797">
      <w:r>
        <w:separator/>
      </w:r>
    </w:p>
  </w:endnote>
  <w:endnote w:type="continuationSeparator" w:id="0">
    <w:p w:rsidR="00E80797" w:rsidRDefault="00E8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797" w:rsidRDefault="00E80797">
      <w:r>
        <w:separator/>
      </w:r>
    </w:p>
  </w:footnote>
  <w:footnote w:type="continuationSeparator" w:id="0">
    <w:p w:rsidR="00E80797" w:rsidRDefault="00E80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F29" w:rsidRDefault="00630F29" w:rsidP="00405FC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30F29" w:rsidRDefault="00630F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F29" w:rsidRDefault="00630F29" w:rsidP="00405FC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27413">
      <w:rPr>
        <w:rStyle w:val="a4"/>
        <w:noProof/>
      </w:rPr>
      <w:t>7</w:t>
    </w:r>
    <w:r>
      <w:rPr>
        <w:rStyle w:val="a4"/>
      </w:rPr>
      <w:fldChar w:fldCharType="end"/>
    </w:r>
  </w:p>
  <w:p w:rsidR="00630F29" w:rsidRDefault="00630F2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142AB"/>
    <w:multiLevelType w:val="multilevel"/>
    <w:tmpl w:val="8708BDF2"/>
    <w:lvl w:ilvl="0">
      <w:start w:val="8"/>
      <w:numFmt w:val="decimalZero"/>
      <w:lvlText w:val="%1"/>
      <w:lvlJc w:val="left"/>
      <w:pPr>
        <w:tabs>
          <w:tab w:val="num" w:pos="8700"/>
        </w:tabs>
        <w:ind w:left="8700" w:hanging="87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700"/>
        </w:tabs>
        <w:ind w:left="8700" w:hanging="8700"/>
      </w:pPr>
      <w:rPr>
        <w:rFonts w:hint="default"/>
      </w:rPr>
    </w:lvl>
    <w:lvl w:ilvl="2">
      <w:start w:val="2016"/>
      <w:numFmt w:val="decimal"/>
      <w:lvlText w:val="%1.%2.%3"/>
      <w:lvlJc w:val="left"/>
      <w:pPr>
        <w:tabs>
          <w:tab w:val="num" w:pos="8700"/>
        </w:tabs>
        <w:ind w:left="8700" w:hanging="87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700"/>
        </w:tabs>
        <w:ind w:left="8700" w:hanging="87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00"/>
        </w:tabs>
        <w:ind w:left="8700" w:hanging="87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700"/>
        </w:tabs>
        <w:ind w:left="8700" w:hanging="87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0"/>
        </w:tabs>
        <w:ind w:left="8700" w:hanging="87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00"/>
        </w:tabs>
        <w:ind w:left="8700" w:hanging="87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700"/>
        </w:tabs>
        <w:ind w:left="8700" w:hanging="87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483"/>
    <w:rsid w:val="00085E64"/>
    <w:rsid w:val="00093942"/>
    <w:rsid w:val="00096DC9"/>
    <w:rsid w:val="000A7EC5"/>
    <w:rsid w:val="001732DD"/>
    <w:rsid w:val="00201483"/>
    <w:rsid w:val="0022219D"/>
    <w:rsid w:val="002A63B0"/>
    <w:rsid w:val="002B009A"/>
    <w:rsid w:val="002F2B47"/>
    <w:rsid w:val="00384EE4"/>
    <w:rsid w:val="003A7497"/>
    <w:rsid w:val="003F3172"/>
    <w:rsid w:val="00405FC4"/>
    <w:rsid w:val="004B6CE5"/>
    <w:rsid w:val="005B4FBF"/>
    <w:rsid w:val="00630F29"/>
    <w:rsid w:val="00683D41"/>
    <w:rsid w:val="006B0578"/>
    <w:rsid w:val="00774113"/>
    <w:rsid w:val="007B3740"/>
    <w:rsid w:val="007E3896"/>
    <w:rsid w:val="00834D40"/>
    <w:rsid w:val="008C19AA"/>
    <w:rsid w:val="00985860"/>
    <w:rsid w:val="009F3AD8"/>
    <w:rsid w:val="00A1037E"/>
    <w:rsid w:val="00A47C1A"/>
    <w:rsid w:val="00B451C2"/>
    <w:rsid w:val="00B563BC"/>
    <w:rsid w:val="00B76296"/>
    <w:rsid w:val="00B80DB3"/>
    <w:rsid w:val="00B85E9C"/>
    <w:rsid w:val="00BB3A95"/>
    <w:rsid w:val="00BE0774"/>
    <w:rsid w:val="00C25E2A"/>
    <w:rsid w:val="00C446C0"/>
    <w:rsid w:val="00C8135E"/>
    <w:rsid w:val="00CA62E2"/>
    <w:rsid w:val="00CC1374"/>
    <w:rsid w:val="00D17384"/>
    <w:rsid w:val="00D81F24"/>
    <w:rsid w:val="00D84F44"/>
    <w:rsid w:val="00D9750B"/>
    <w:rsid w:val="00DA1844"/>
    <w:rsid w:val="00E301CF"/>
    <w:rsid w:val="00E80797"/>
    <w:rsid w:val="00EC7B69"/>
    <w:rsid w:val="00F057B4"/>
    <w:rsid w:val="00F27413"/>
    <w:rsid w:val="00F61675"/>
    <w:rsid w:val="00F74D3D"/>
    <w:rsid w:val="00FF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85BBD"/>
  <w15:chartTrackingRefBased/>
  <w15:docId w15:val="{F1E26A0B-B33D-4EBB-A026-F8E9DDE4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1483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201483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201483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header"/>
    <w:basedOn w:val="a"/>
    <w:rsid w:val="00630F2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30F29"/>
  </w:style>
  <w:style w:type="character" w:styleId="a5">
    <w:name w:val="Hyperlink"/>
    <w:rsid w:val="00B80DB3"/>
    <w:rPr>
      <w:color w:val="0000FF"/>
      <w:u w:val="single"/>
    </w:rPr>
  </w:style>
  <w:style w:type="paragraph" w:styleId="a6">
    <w:name w:val="Balloon Text"/>
    <w:basedOn w:val="a"/>
    <w:link w:val="a7"/>
    <w:rsid w:val="00EC7B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EC7B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3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7A498A0E40340F442DD16F06E6166E7532CA26203AC147CF5E27466A738FA2B3FE15BFB9A3946684G4v8L" TargetMode="External"/><Relationship Id="rId18" Type="http://schemas.openxmlformats.org/officeDocument/2006/relationships/hyperlink" Target="consultantplus://offline/ref=7A498A0E40340F442DD16F06E6166E7532C925273EC247CF5E27466A738FA2B3FE15BFB0A5G9v0L" TargetMode="External"/><Relationship Id="rId26" Type="http://schemas.openxmlformats.org/officeDocument/2006/relationships/hyperlink" Target="consultantplus://offline/ref=7A498A0E40340F442DD16F06E6166E7532C925273EC247CF5E27466A738FA2B3FE15BFB9A3956486G4vC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A498A0E40340F442DD16F06E6166E7532C420243DC447CF5E27466A738FA2B3FE15BFB9A3976281G4vDL" TargetMode="External"/><Relationship Id="rId7" Type="http://schemas.openxmlformats.org/officeDocument/2006/relationships/hyperlink" Target="consultantplus://offline/ref=7A498A0E40340F442DD16F06E6166E7532C420243DC447CF5E27466A738FA2B3FE15BFBBA591G6v6L" TargetMode="External"/><Relationship Id="rId12" Type="http://schemas.openxmlformats.org/officeDocument/2006/relationships/hyperlink" Target="consultantplus://offline/ref=7A498A0E40340F442DD16F06E6166E7532C925273EC247CF5E27466A738FA2B3FE15BFB0A5G9v0L" TargetMode="External"/><Relationship Id="rId17" Type="http://schemas.openxmlformats.org/officeDocument/2006/relationships/hyperlink" Target="consultantplus://offline/ref=7A498A0E40340F442DD16F06E6166E7532C420243DC447CF5E27466A738FA2B3FE15BFBBA290G6v5L" TargetMode="External"/><Relationship Id="rId25" Type="http://schemas.openxmlformats.org/officeDocument/2006/relationships/hyperlink" Target="consultantplus://offline/ref=7A498A0E40340F442DD16F06E6166E7532C925273EC247CF5E27466A738FA2B3FE15BFB9A3956481G4vB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A498A0E40340F442DD16F06E6166E7532C420243DC447CF5E27466A738FA2B3FE15BFB9A3976281G4vDL" TargetMode="External"/><Relationship Id="rId20" Type="http://schemas.openxmlformats.org/officeDocument/2006/relationships/hyperlink" Target="consultantplus://offline/ref=7A498A0E40340F442DD16F06E6166E7532C523223FC647CF5E27466A738FA2B3FE15BFB9A3946383G4vA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A498A0E40340F442DD16F06E6166E7532C925273EC247CF5E27466A738FA2B3FE15BFB9A290G6v3L" TargetMode="External"/><Relationship Id="rId24" Type="http://schemas.openxmlformats.org/officeDocument/2006/relationships/hyperlink" Target="consultantplus://offline/ref=7A498A0E40340F442DD16F06E6166E7532C523223FC647CF5E27466A73G8vF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A498A0E40340F442DD16F06E6166E7532C420243DC447CF5E27466A738FA2B3FE15BFB9A397608BG4vCL" TargetMode="External"/><Relationship Id="rId23" Type="http://schemas.openxmlformats.org/officeDocument/2006/relationships/hyperlink" Target="consultantplus://offline/ref=7A498A0E40340F442DD16F06E6166E7532C523223FC647CF5E27466A73G8vF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A498A0E40340F442DD16F06E6166E7532C925273EC247CF5E27466A738FA2B3FE15BFBFA6G9v7L" TargetMode="External"/><Relationship Id="rId19" Type="http://schemas.openxmlformats.org/officeDocument/2006/relationships/hyperlink" Target="consultantplus://offline/ref=7A498A0E40340F442DD16F06E6166E7532CA26203AC147CF5E27466A738FA2B3FE15BFB9A3946684G4v8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7A498A0E40340F442DD16F06E6166E7532C4282B38C847CF5E27466A73G8vFL" TargetMode="External"/><Relationship Id="rId22" Type="http://schemas.openxmlformats.org/officeDocument/2006/relationships/hyperlink" Target="consultantplus://offline/ref=7A498A0E40340F442DD16F06E6166E7532C523223FC647CF5E27466A73G8vF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2176</Words>
  <Characters>19309</Characters>
  <Application>Microsoft Office Word</Application>
  <DocSecurity>0</DocSecurity>
  <Lines>160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ufk nso</Company>
  <LinksUpToDate>false</LinksUpToDate>
  <CharactersWithSpaces>21443</CharactersWithSpaces>
  <SharedDoc>false</SharedDoc>
  <HLinks>
    <vt:vector size="258" baseType="variant">
      <vt:variant>
        <vt:i4>3539056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7012412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consultantplus://offline/ref=7A498A0E40340F442DD16F06E6166E7532C925273EC247CF5E27466A738FA2B3FE15BFB9A3956486G4vCL</vt:lpwstr>
      </vt:variant>
      <vt:variant>
        <vt:lpwstr/>
      </vt:variant>
      <vt:variant>
        <vt:i4>3539056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7012410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consultantplus://offline/ref=7A498A0E40340F442DD16F06E6166E7532C925273EC247CF5E27466A738FA2B3FE15BFB9A3956481G4vBL</vt:lpwstr>
      </vt:variant>
      <vt:variant>
        <vt:lpwstr/>
      </vt:variant>
      <vt:variant>
        <vt:i4>393286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P167</vt:lpwstr>
      </vt:variant>
      <vt:variant>
        <vt:i4>524357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P159</vt:lpwstr>
      </vt:variant>
      <vt:variant>
        <vt:i4>131141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327748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P144</vt:lpwstr>
      </vt:variant>
      <vt:variant>
        <vt:i4>3539056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3539056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P66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65603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  <vt:variant>
        <vt:i4>589890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5308497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consultantplus://offline/ref=7A498A0E40340F442DD16F06E6166E7532C523223FC647CF5E27466A73G8vFL</vt:lpwstr>
      </vt:variant>
      <vt:variant>
        <vt:lpwstr/>
      </vt:variant>
      <vt:variant>
        <vt:i4>5308497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consultantplus://offline/ref=7A498A0E40340F442DD16F06E6166E7532C523223FC647CF5E27466A73G8vFL</vt:lpwstr>
      </vt:variant>
      <vt:variant>
        <vt:lpwstr/>
      </vt:variant>
      <vt:variant>
        <vt:i4>5308497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consultantplus://offline/ref=7A498A0E40340F442DD16F06E6166E7532C523223FC647CF5E27466A73G8vFL</vt:lpwstr>
      </vt:variant>
      <vt:variant>
        <vt:lpwstr/>
      </vt:variant>
      <vt:variant>
        <vt:i4>7012404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consultantplus://offline/ref=7A498A0E40340F442DD16F06E6166E7532C420243DC447CF5E27466A738FA2B3FE15BFB9A3976281G4vDL</vt:lpwstr>
      </vt:variant>
      <vt:variant>
        <vt:lpwstr/>
      </vt:variant>
      <vt:variant>
        <vt:i4>196674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65604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3670128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P81</vt:lpwstr>
      </vt:variant>
      <vt:variant>
        <vt:i4>3670128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P81</vt:lpwstr>
      </vt:variant>
      <vt:variant>
        <vt:i4>3670128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P81</vt:lpwstr>
      </vt:variant>
      <vt:variant>
        <vt:i4>7012405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consultantplus://offline/ref=7A498A0E40340F442DD16F06E6166E7532C523223FC647CF5E27466A738FA2B3FE15BFB9A3946383G4vAL</vt:lpwstr>
      </vt:variant>
      <vt:variant>
        <vt:lpwstr/>
      </vt:variant>
      <vt:variant>
        <vt:i4>7012413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consultantplus://offline/ref=7A498A0E40340F442DD16F06E6166E7532CA26203AC147CF5E27466A738FA2B3FE15BFB9A3946684G4v8L</vt:lpwstr>
      </vt:variant>
      <vt:variant>
        <vt:lpwstr/>
      </vt:variant>
      <vt:variant>
        <vt:i4>6029402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consultantplus://offline/ref=7A498A0E40340F442DD16F06E6166E7532C925273EC247CF5E27466A738FA2B3FE15BFB0A5G9v0L</vt:lpwstr>
      </vt:variant>
      <vt:variant>
        <vt:lpwstr/>
      </vt:variant>
      <vt:variant>
        <vt:i4>6619193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consultantplus://offline/ref=7A498A0E40340F442DD16F06E6166E7532C420243DC447CF5E27466A738FA2B3FE15BFBBA290G6v5L</vt:lpwstr>
      </vt:variant>
      <vt:variant>
        <vt:lpwstr/>
      </vt:variant>
      <vt:variant>
        <vt:i4>7012404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consultantplus://offline/ref=7A498A0E40340F442DD16F06E6166E7532C420243DC447CF5E27466A738FA2B3FE15BFB9A3976281G4vDL</vt:lpwstr>
      </vt:variant>
      <vt:variant>
        <vt:lpwstr/>
      </vt:variant>
      <vt:variant>
        <vt:i4>7012450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consultantplus://offline/ref=7A498A0E40340F442DD16F06E6166E7532C420243DC447CF5E27466A738FA2B3FE15BFB9A397608BG4vCL</vt:lpwstr>
      </vt:variant>
      <vt:variant>
        <vt:lpwstr/>
      </vt:variant>
      <vt:variant>
        <vt:i4>5308507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consultantplus://offline/ref=7A498A0E40340F442DD16F06E6166E7532C4282B38C847CF5E27466A73G8vFL</vt:lpwstr>
      </vt:variant>
      <vt:variant>
        <vt:lpwstr/>
      </vt:variant>
      <vt:variant>
        <vt:i4>3539056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131141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327748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P144</vt:lpwstr>
      </vt:variant>
      <vt:variant>
        <vt:i4>589889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P118</vt:lpwstr>
      </vt:variant>
      <vt:variant>
        <vt:i4>65604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196674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7012413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consultantplus://offline/ref=7A498A0E40340F442DD16F06E6166E7532CA26203AC147CF5E27466A738FA2B3FE15BFB9A3946684G4v8L</vt:lpwstr>
      </vt:variant>
      <vt:variant>
        <vt:lpwstr/>
      </vt:variant>
      <vt:variant>
        <vt:i4>6029402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consultantplus://offline/ref=7A498A0E40340F442DD16F06E6166E7532C925273EC247CF5E27466A738FA2B3FE15BFB0A5G9v0L</vt:lpwstr>
      </vt:variant>
      <vt:variant>
        <vt:lpwstr/>
      </vt:variant>
      <vt:variant>
        <vt:i4>6619240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consultantplus://offline/ref=7A498A0E40340F442DD16F06E6166E7532C925273EC247CF5E27466A738FA2B3FE15BFB9A290G6v3L</vt:lpwstr>
      </vt:variant>
      <vt:variant>
        <vt:lpwstr/>
      </vt:variant>
      <vt:variant>
        <vt:i4>6029320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consultantplus://offline/ref=7A498A0E40340F442DD16F06E6166E7532C925273EC247CF5E27466A738FA2B3FE15BFBFA6G9v7L</vt:lpwstr>
      </vt:variant>
      <vt:variant>
        <vt:lpwstr/>
      </vt:variant>
      <vt:variant>
        <vt:i4>6619196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consultantplus://offline/ref=7A498A0E40340F442DD16F06E6166E7532C420243DC447CF5E27466A738FA2B3FE15BFBBA591G6v6L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ofk23</dc:creator>
  <cp:keywords/>
  <cp:lastModifiedBy>User</cp:lastModifiedBy>
  <cp:revision>3</cp:revision>
  <cp:lastPrinted>2018-06-05T03:23:00Z</cp:lastPrinted>
  <dcterms:created xsi:type="dcterms:W3CDTF">2018-05-29T04:20:00Z</dcterms:created>
  <dcterms:modified xsi:type="dcterms:W3CDTF">2018-06-05T03:25:00Z</dcterms:modified>
</cp:coreProperties>
</file>