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73BC5" w:rsidRPr="002B257D" w:rsidRDefault="00C73BC5" w:rsidP="002B25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СОВЕТ ДЕПУТАТОВ </w:t>
      </w:r>
      <w:r w:rsidR="00DF372A"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БАРЛАК</w:t>
      </w:r>
      <w:r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СКОГО СЕЛЬСОВЕТА</w:t>
      </w:r>
      <w:r w:rsidRPr="002B257D">
        <w:rPr>
          <w:rFonts w:ascii="Times New Roman" w:eastAsia="Times New Roman" w:hAnsi="Times New Roman" w:cs="Times New Roman"/>
          <w:sz w:val="28"/>
          <w:szCs w:val="28"/>
          <w:vertAlign w:val="superscript"/>
          <w:lang w:eastAsia="ru-RU"/>
        </w:rPr>
        <w:t xml:space="preserve"> </w:t>
      </w:r>
    </w:p>
    <w:p w:rsidR="00C73BC5" w:rsidRPr="002B257D" w:rsidRDefault="00C73BC5" w:rsidP="002B25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МОШКОВСКОГО РАЙОНА НОВОСИБИРСКОЙ ОБЛАСТИ</w:t>
      </w:r>
    </w:p>
    <w:p w:rsidR="00C73BC5" w:rsidRPr="002B257D" w:rsidRDefault="00C73BC5" w:rsidP="002B25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</w:p>
    <w:p w:rsidR="00C73BC5" w:rsidRPr="002B257D" w:rsidRDefault="002B257D" w:rsidP="002B25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</w:t>
      </w:r>
      <w:r w:rsidR="00074CB9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НИ</w:t>
      </w:r>
      <w:r w:rsidR="00C73BC5"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Е</w:t>
      </w:r>
    </w:p>
    <w:p w:rsidR="002B257D" w:rsidRDefault="002B257D" w:rsidP="002B257D">
      <w:pPr>
        <w:spacing w:after="0" w:line="240" w:lineRule="auto"/>
        <w:ind w:firstLine="709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тридцать первой</w:t>
      </w:r>
      <w:r w:rsidR="00C73BC5" w:rsidRPr="002B257D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сессии  </w:t>
      </w:r>
    </w:p>
    <w:p w:rsidR="00C73BC5" w:rsidRPr="002B257D" w:rsidRDefault="00C73BC5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57D" w:rsidRPr="002B257D" w:rsidRDefault="002B257D" w:rsidP="002B257D">
      <w:pPr>
        <w:tabs>
          <w:tab w:val="left" w:pos="3436"/>
          <w:tab w:val="left" w:pos="6543"/>
        </w:tabs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07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22.06.2017</w:t>
      </w:r>
      <w:r w:rsidRPr="002B25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Pr="002B257D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</w:t>
      </w:r>
      <w:r w:rsidR="0007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2B257D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074CB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170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C73BC5" w:rsidRPr="002B257D" w:rsidRDefault="00C73BC5" w:rsidP="002B257D">
      <w:pPr>
        <w:overflowPunct w:val="0"/>
        <w:autoSpaceDE w:val="0"/>
        <w:autoSpaceDN w:val="0"/>
        <w:adjustRightInd w:val="0"/>
        <w:spacing w:after="0" w:line="240" w:lineRule="auto"/>
        <w:ind w:firstLine="709"/>
        <w:jc w:val="center"/>
        <w:textAlignment w:val="baseline"/>
        <w:rPr>
          <w:rFonts w:ascii="Times New Roman" w:eastAsia="Calibri" w:hAnsi="Times New Roman" w:cs="Times New Roman"/>
          <w:b/>
          <w:sz w:val="28"/>
          <w:szCs w:val="28"/>
        </w:rPr>
      </w:pPr>
      <w:r w:rsidRPr="002B257D">
        <w:rPr>
          <w:rFonts w:ascii="Times New Roman" w:eastAsia="Calibri" w:hAnsi="Times New Roman" w:cs="Times New Roman"/>
          <w:b/>
          <w:bCs/>
          <w:sz w:val="28"/>
          <w:szCs w:val="28"/>
        </w:rPr>
        <w:t>О начале формирования И</w:t>
      </w:r>
      <w:r w:rsidR="00390496" w:rsidRPr="002B257D">
        <w:rPr>
          <w:rFonts w:ascii="Times New Roman" w:eastAsia="Calibri" w:hAnsi="Times New Roman" w:cs="Times New Roman"/>
          <w:b/>
          <w:bCs/>
          <w:sz w:val="28"/>
          <w:szCs w:val="28"/>
        </w:rPr>
        <w:t>збирательной комиссии</w:t>
      </w:r>
      <w:r w:rsidR="00390496"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="00D216D5" w:rsidRPr="002B257D">
        <w:rPr>
          <w:rFonts w:ascii="Times New Roman" w:eastAsia="Calibri" w:hAnsi="Times New Roman" w:cs="Times New Roman"/>
          <w:b/>
          <w:sz w:val="28"/>
          <w:szCs w:val="28"/>
        </w:rPr>
        <w:t>Барлак</w:t>
      </w:r>
      <w:r w:rsidRPr="002B257D">
        <w:rPr>
          <w:rFonts w:ascii="Times New Roman" w:eastAsia="Calibri" w:hAnsi="Times New Roman" w:cs="Times New Roman"/>
          <w:b/>
          <w:sz w:val="28"/>
          <w:szCs w:val="28"/>
        </w:rPr>
        <w:t>ского сельсовета Мошковского района Новосибирской области</w:t>
      </w:r>
    </w:p>
    <w:p w:rsidR="00390496" w:rsidRPr="002B257D" w:rsidRDefault="00390496" w:rsidP="002B25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В связи с истечением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03 сентября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 xml:space="preserve"> 2017 года</w:t>
      </w:r>
      <w:r w:rsidRPr="002B25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срока полномочий </w:t>
      </w:r>
      <w:r w:rsidR="00C73BC5" w:rsidRPr="002B25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Барлак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 xml:space="preserve">ского сельсовета Мошковского района Новосибирской области,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в соответствии со статьями 22, 24 Федерального закона «Об основных гарантиях избирательных прав и права на участие в референдуме граждан Российской Федерации», статьями 4, 6 Закона Новосибирской области «Об избирательных комиссиях, комиссиях референдума в Новосибирской области», статьей 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 xml:space="preserve">33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Устава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>Мошковского</w:t>
      </w:r>
      <w:proofErr w:type="gramEnd"/>
      <w:r w:rsidR="00C73BC5" w:rsidRPr="002B257D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,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Совет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</w:t>
      </w:r>
    </w:p>
    <w:p w:rsidR="00390496" w:rsidRPr="002B257D" w:rsidRDefault="00390496" w:rsidP="002B257D">
      <w:pPr>
        <w:spacing w:after="0" w:line="360" w:lineRule="auto"/>
        <w:ind w:firstLine="709"/>
        <w:jc w:val="both"/>
        <w:rPr>
          <w:rFonts w:ascii="Times New Roman" w:eastAsia="Calibri" w:hAnsi="Times New Roman" w:cs="Times New Roman"/>
          <w:b/>
          <w:sz w:val="28"/>
          <w:szCs w:val="28"/>
        </w:rPr>
      </w:pPr>
      <w:r w:rsidRPr="002B257D">
        <w:rPr>
          <w:rFonts w:ascii="Times New Roman" w:eastAsia="Calibri" w:hAnsi="Times New Roman" w:cs="Times New Roman"/>
          <w:b/>
          <w:sz w:val="28"/>
          <w:szCs w:val="28"/>
        </w:rPr>
        <w:t>РЕШИЛ: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</w:pP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1. Начать процедуру формирования </w:t>
      </w:r>
      <w:r w:rsidR="00C73BC5"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</w:t>
      </w:r>
      <w:r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C73BC5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="00C73BC5"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</w:t>
      </w:r>
      <w:r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в количестве </w:t>
      </w:r>
      <w:r w:rsidR="00C73BC5" w:rsidRPr="002B257D">
        <w:rPr>
          <w:rFonts w:ascii="Times New Roman" w:eastAsia="Times New Roman" w:hAnsi="Times New Roman" w:cs="Times New Roman"/>
          <w:bCs/>
          <w:sz w:val="28"/>
          <w:szCs w:val="28"/>
          <w:lang w:eastAsia="x-none"/>
        </w:rPr>
        <w:t>шести</w:t>
      </w:r>
      <w:r w:rsidR="00C73BC5"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 членов </w:t>
      </w:r>
      <w:r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с правом решающего голоса</w:t>
      </w: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>.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x-none"/>
        </w:rPr>
      </w:pP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2. Установить срок приема предложений Советом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составу </w:t>
      </w:r>
      <w:r w:rsidR="008A1353"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>И</w:t>
      </w:r>
      <w:r w:rsidRPr="002B257D">
        <w:rPr>
          <w:rFonts w:ascii="Times New Roman" w:eastAsia="Times New Roman" w:hAnsi="Times New Roman" w:cs="Times New Roman"/>
          <w:bCs/>
          <w:sz w:val="28"/>
          <w:szCs w:val="28"/>
          <w:lang w:val="x-none" w:eastAsia="x-none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="008A1353"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</w:t>
      </w: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с </w:t>
      </w:r>
      <w:r w:rsidR="008A1353" w:rsidRPr="002B257D">
        <w:rPr>
          <w:rFonts w:ascii="Times New Roman" w:eastAsia="Times New Roman" w:hAnsi="Times New Roman" w:cs="Times New Roman"/>
          <w:sz w:val="28"/>
          <w:szCs w:val="28"/>
          <w:lang w:eastAsia="x-none"/>
        </w:rPr>
        <w:t>03 июля 2017 года</w:t>
      </w:r>
      <w:r w:rsidRPr="002B257D">
        <w:rPr>
          <w:rFonts w:ascii="Times New Roman" w:eastAsia="Times New Roman" w:hAnsi="Times New Roman" w:cs="Times New Roman"/>
          <w:sz w:val="28"/>
          <w:szCs w:val="28"/>
          <w:lang w:val="x-none" w:eastAsia="x-none"/>
        </w:rPr>
        <w:t xml:space="preserve"> по </w:t>
      </w:r>
      <w:r w:rsidR="008A1353" w:rsidRPr="002B257D">
        <w:rPr>
          <w:rFonts w:ascii="Times New Roman" w:eastAsia="Times New Roman" w:hAnsi="Times New Roman" w:cs="Times New Roman"/>
          <w:sz w:val="28"/>
          <w:szCs w:val="28"/>
          <w:lang w:eastAsia="x-none"/>
        </w:rPr>
        <w:t>01 августа 2017 года.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3. Утвердить перечень документов, необходимых при внесении предложений по кандидатурам в состав </w:t>
      </w:r>
      <w:r w:rsidR="008A1353" w:rsidRPr="002B25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Новосибирской области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(приложение № 1). </w:t>
      </w:r>
    </w:p>
    <w:p w:rsidR="00390496" w:rsidRPr="002B257D" w:rsidRDefault="00390496" w:rsidP="002B257D">
      <w:pPr>
        <w:tabs>
          <w:tab w:val="left" w:pos="993"/>
          <w:tab w:val="left" w:pos="1134"/>
        </w:tabs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4. Утвердить текст сообщения Совета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о начале формирования </w:t>
      </w:r>
      <w:r w:rsidR="008A1353" w:rsidRPr="002B25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="008A1353"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 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>и сроке приема предложений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по кандидатурам в состав избирательной комиссии (приложение № 2).</w:t>
      </w:r>
    </w:p>
    <w:p w:rsidR="008A1353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5. Опубликовать сообщение Совета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, указанное в пункте 4 настоящего решения в 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 xml:space="preserve">периодическом печатном издании «Вести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Барлак</w:t>
      </w:r>
      <w:r w:rsidR="008A1353" w:rsidRPr="002B257D">
        <w:rPr>
          <w:rFonts w:ascii="Times New Roman" w:eastAsia="Calibri" w:hAnsi="Times New Roman" w:cs="Times New Roman"/>
          <w:sz w:val="28"/>
          <w:szCs w:val="28"/>
        </w:rPr>
        <w:t>ского сельсовета».</w:t>
      </w:r>
    </w:p>
    <w:p w:rsidR="00390496" w:rsidRPr="002B257D" w:rsidRDefault="008A1353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1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6. </w:t>
      </w:r>
      <w:proofErr w:type="gramStart"/>
      <w:r w:rsidR="00390496" w:rsidRPr="002B257D">
        <w:rPr>
          <w:rFonts w:ascii="Times New Roman" w:eastAsia="Calibri" w:hAnsi="Times New Roman" w:cs="Times New Roman"/>
          <w:sz w:val="28"/>
          <w:szCs w:val="28"/>
        </w:rPr>
        <w:t>Предложить политическим партиям, их структурным подразделениям, и</w:t>
      </w:r>
      <w:r w:rsidRPr="002B257D">
        <w:rPr>
          <w:rFonts w:ascii="Times New Roman" w:eastAsia="Calibri" w:hAnsi="Times New Roman" w:cs="Times New Roman"/>
          <w:sz w:val="28"/>
          <w:szCs w:val="28"/>
        </w:rPr>
        <w:t>ным общественным объединениям, И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Новосибирской области 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предыдущего состава, территориальной избирательной комиссии </w:t>
      </w:r>
      <w:r w:rsidRPr="002B257D">
        <w:rPr>
          <w:rFonts w:ascii="Times New Roman" w:eastAsia="Calibri" w:hAnsi="Times New Roman" w:cs="Times New Roman"/>
          <w:sz w:val="28"/>
          <w:szCs w:val="28"/>
        </w:rPr>
        <w:t>Мошковского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 района Новосибирской области, собраниям избирателей по месту жительства, работы, сл</w:t>
      </w:r>
      <w:r w:rsidRPr="002B257D">
        <w:rPr>
          <w:rFonts w:ascii="Times New Roman" w:eastAsia="Calibri" w:hAnsi="Times New Roman" w:cs="Times New Roman"/>
          <w:sz w:val="28"/>
          <w:szCs w:val="28"/>
        </w:rPr>
        <w:t>ужбы, учебы представить в Совет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</w:t>
      </w:r>
      <w:r w:rsidRPr="002B257D">
        <w:rPr>
          <w:rFonts w:ascii="Times New Roman" w:eastAsia="Calibri" w:hAnsi="Times New Roman" w:cs="Times New Roman"/>
          <w:sz w:val="28"/>
          <w:szCs w:val="28"/>
        </w:rPr>
        <w:lastRenderedPageBreak/>
        <w:t>Новосибирской области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 предл</w:t>
      </w:r>
      <w:r w:rsidRPr="002B257D">
        <w:rPr>
          <w:rFonts w:ascii="Times New Roman" w:eastAsia="Calibri" w:hAnsi="Times New Roman" w:cs="Times New Roman"/>
          <w:sz w:val="28"/>
          <w:szCs w:val="28"/>
        </w:rPr>
        <w:t>ожения по кандидатурам в члены И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="00390496" w:rsidRPr="002B25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>с правом решающего</w:t>
      </w:r>
      <w:proofErr w:type="gramEnd"/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 голоса в сроки, установленные пунктом 2 настоящего решения.</w:t>
      </w:r>
    </w:p>
    <w:p w:rsidR="00390496" w:rsidRPr="002B257D" w:rsidRDefault="00390496" w:rsidP="002B25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8A1353" w:rsidRPr="002B257D" w:rsidRDefault="008A1353" w:rsidP="002B257D">
      <w:pPr>
        <w:spacing w:after="0" w:line="240" w:lineRule="auto"/>
        <w:ind w:firstLine="709"/>
        <w:rPr>
          <w:rFonts w:ascii="Times New Roman" w:eastAsia="Calibri" w:hAnsi="Times New Roman" w:cs="Times New Roman"/>
          <w:sz w:val="28"/>
          <w:szCs w:val="28"/>
        </w:rPr>
      </w:pPr>
    </w:p>
    <w:p w:rsidR="00390496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Глава Барлакского сельсовета</w:t>
      </w:r>
    </w:p>
    <w:p w:rsidR="002B257D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                                    В.В.Агафонов</w:t>
      </w:r>
    </w:p>
    <w:p w:rsidR="002B257D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57D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57D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2B257D" w:rsidRPr="002B257D" w:rsidRDefault="002B257D" w:rsidP="002B257D">
      <w:pPr>
        <w:widowControl w:val="0"/>
        <w:shd w:val="clear" w:color="auto" w:fill="FFFFFF"/>
        <w:tabs>
          <w:tab w:val="left" w:pos="993"/>
        </w:tabs>
        <w:spacing w:after="0" w:line="240" w:lineRule="auto"/>
        <w:jc w:val="both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>Председатель Совета депутатов Барлакского сельсовета</w:t>
      </w:r>
    </w:p>
    <w:p w:rsidR="00390496" w:rsidRPr="002B257D" w:rsidRDefault="002B257D" w:rsidP="002B257D">
      <w:pPr>
        <w:spacing w:after="0" w:line="240" w:lineRule="auto"/>
        <w:rPr>
          <w:rFonts w:ascii="Times New Roman" w:eastAsia="Calibri" w:hAnsi="Times New Roman" w:cs="Times New Roman"/>
          <w:sz w:val="28"/>
          <w:szCs w:val="28"/>
        </w:rPr>
      </w:pPr>
      <w:r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Новосибирской области                                           </w:t>
      </w:r>
      <w:proofErr w:type="spellStart"/>
      <w:r>
        <w:rPr>
          <w:rFonts w:ascii="Times New Roman" w:eastAsia="Calibri" w:hAnsi="Times New Roman" w:cs="Times New Roman"/>
          <w:sz w:val="28"/>
          <w:szCs w:val="28"/>
        </w:rPr>
        <w:t>С.Г.Баландин</w:t>
      </w:r>
      <w:proofErr w:type="spellEnd"/>
    </w:p>
    <w:p w:rsidR="00390496" w:rsidRPr="002B257D" w:rsidRDefault="00390496" w:rsidP="002B257D">
      <w:pPr>
        <w:spacing w:after="0" w:line="240" w:lineRule="auto"/>
        <w:ind w:firstLine="709"/>
        <w:jc w:val="right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br w:type="page"/>
      </w:r>
    </w:p>
    <w:p w:rsidR="00390496" w:rsidRPr="002B257D" w:rsidRDefault="00390496" w:rsidP="002B257D">
      <w:pPr>
        <w:spacing w:after="0" w:line="240" w:lineRule="auto"/>
        <w:ind w:left="4820" w:right="-1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lastRenderedPageBreak/>
        <w:t>Приложение № 1</w:t>
      </w:r>
    </w:p>
    <w:p w:rsidR="00390496" w:rsidRPr="002B257D" w:rsidRDefault="00390496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B257D">
        <w:rPr>
          <w:rFonts w:ascii="Times New Roman" w:eastAsia="Calibri" w:hAnsi="Times New Roman" w:cs="Times New Roman"/>
          <w:bCs/>
          <w:sz w:val="28"/>
          <w:szCs w:val="28"/>
        </w:rPr>
        <w:t>УТВЕРЖДЕН</w:t>
      </w:r>
    </w:p>
    <w:p w:rsidR="00074CB9" w:rsidRDefault="008A1353" w:rsidP="00074CB9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bCs/>
          <w:sz w:val="28"/>
          <w:szCs w:val="28"/>
        </w:rPr>
        <w:t>р</w:t>
      </w:r>
      <w:r w:rsidR="00390496"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ешением Совета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Барлакского сельсовета</w:t>
      </w:r>
    </w:p>
    <w:p w:rsidR="008A1353" w:rsidRPr="002B257D" w:rsidRDefault="008A1353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</w:t>
      </w:r>
    </w:p>
    <w:p w:rsidR="00390496" w:rsidRPr="002B257D" w:rsidRDefault="008A1353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390496" w:rsidRPr="00074CB9" w:rsidRDefault="00390496" w:rsidP="002B257D">
      <w:pPr>
        <w:spacing w:after="0" w:line="240" w:lineRule="auto"/>
        <w:ind w:left="4820"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bookmarkStart w:id="0" w:name="_GoBack"/>
      <w:bookmarkEnd w:id="0"/>
      <w:r w:rsidRPr="002B257D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от</w:t>
      </w:r>
      <w:r w:rsidRPr="002B257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074CB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>22.06.</w:t>
      </w:r>
      <w:r w:rsidRPr="002B257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>2017</w:t>
      </w:r>
      <w:r w:rsidRPr="002B257D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 года</w:t>
      </w:r>
      <w:r w:rsidRPr="002B257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Pr="002B257D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 xml:space="preserve">№ </w:t>
      </w:r>
      <w:r w:rsidR="00074CB9"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  <w:t>170</w:t>
      </w:r>
    </w:p>
    <w:p w:rsidR="00390496" w:rsidRPr="002B257D" w:rsidRDefault="00390496" w:rsidP="002B257D">
      <w:pPr>
        <w:spacing w:after="0" w:line="240" w:lineRule="auto"/>
        <w:ind w:left="4820" w:right="-1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left="4820" w:right="-143"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ПЕРЕЧЕНЬ</w:t>
      </w: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ДОКУМЕНТОВ, НЕОБХОДИМЫХ ПРИ ВНЕСЕНИИ ПРЕДЛОЖЕНИЙ</w:t>
      </w: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ПО КАНДИДАТУРАМ В СОСТАВ ИЗБИРАТЕЛЬНОЙ КОМИССИИ</w:t>
      </w: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Для политических партий, их региональных отделений, иных</w:t>
      </w: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структурных подразделений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1. Решение полномочного (руководящего или иного) органа политической партии либо регионального отделения, иного структурного подразделения политической партии о внесении предложения о кандидатурах в состав избирательных комиссий, оформленное в соответствии с требованиями устава политической партии.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2. 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>Если предложение о кандидатурах вносит региональное отделение, иное структурное подразделение политической партии, а в уставе политической партии не предусмотрена возможность такого внесения, - решение органа политической партии, уполномоченного делегировать региональному отделению, иному структурному подразделению политической партии полномочия по внесению предложений о кандидатурах в состав избирательных комиссий о делегировании указанных полномочий, оформленное в соответствии с требованиями устава.</w:t>
      </w:r>
      <w:proofErr w:type="gramEnd"/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Для иных общественных объединений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1. Нотариально удостоверенная или заверенная уполномоченным на то органом общественного объединения копия действующего устава общественного объединения.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1" w:name="P18"/>
      <w:bookmarkEnd w:id="1"/>
      <w:r w:rsidRPr="002B257D">
        <w:rPr>
          <w:rFonts w:ascii="Times New Roman" w:eastAsia="Calibri" w:hAnsi="Times New Roman" w:cs="Times New Roman"/>
          <w:sz w:val="28"/>
          <w:szCs w:val="28"/>
        </w:rPr>
        <w:t>2. 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>Решение полномочного (руководящего или иного) органа общественного объединения о внесении предложения о кандидатурах в состав избирательных комиссий, оформленное в соответствии с требованиями устава, либо решение по этому же вопросу полномочного (руководящего или иного) органа регионального отделения, иного структурного подразделения общественного объединения, наделенного в соответствии с уставом общественного объединения правом принимать такое решение от имени общественного объединения.</w:t>
      </w:r>
      <w:proofErr w:type="gramEnd"/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3. 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Если предложение о кандидатурах вносит региональное отделение, иное структурное подразделение общественного объединения, а в уставе общественного объединения указанный в </w:t>
      </w:r>
      <w:hyperlink w:anchor="P18" w:history="1">
        <w:r w:rsidRPr="002B257D">
          <w:rPr>
            <w:rFonts w:ascii="Times New Roman" w:eastAsia="Calibri" w:hAnsi="Times New Roman" w:cs="Times New Roman"/>
            <w:sz w:val="28"/>
            <w:szCs w:val="28"/>
          </w:rPr>
          <w:t>пункте 2</w:t>
        </w:r>
      </w:hyperlink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вопрос не урегулирован, - решение органа общественного объединения, уполномоченного в соответствии с уставом </w:t>
      </w:r>
      <w:r w:rsidRPr="002B257D">
        <w:rPr>
          <w:rFonts w:ascii="Times New Roman" w:eastAsia="Calibri" w:hAnsi="Times New Roman" w:cs="Times New Roman"/>
          <w:sz w:val="28"/>
          <w:szCs w:val="28"/>
        </w:rPr>
        <w:lastRenderedPageBreak/>
        <w:t>общественного объединения делегировать полномочия по внесению предложений о кандидатурах в состав избирательных комиссий, о делегировании таких полномочий и решение органа, которому делегированы эти полномочия, о внесении предложений</w:t>
      </w:r>
      <w:proofErr w:type="gramEnd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в состав избирательных комиссий.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center"/>
        <w:outlineLvl w:val="0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Для иных субъектов права внесения кандидатур в состав</w:t>
      </w:r>
    </w:p>
    <w:p w:rsidR="00390496" w:rsidRPr="002B257D" w:rsidRDefault="00390496" w:rsidP="002B257D">
      <w:pPr>
        <w:spacing w:after="1" w:line="280" w:lineRule="atLeast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избирательных комиссий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Решение избирательной комиссии предыдущего (действующего) состава, собрания избирателей по месту жительства, работы, службы, учебы.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Кроме того, субъектами права внесения кандидатур должны быть представлены: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2" w:name="P28"/>
      <w:bookmarkEnd w:id="2"/>
      <w:r w:rsidRPr="002B257D">
        <w:rPr>
          <w:rFonts w:ascii="Times New Roman" w:eastAsia="Calibri" w:hAnsi="Times New Roman" w:cs="Times New Roman"/>
          <w:sz w:val="28"/>
          <w:szCs w:val="28"/>
        </w:rPr>
        <w:t>1. Две фотографии лица, предлагаемого в состав избирательной комиссии, размером 3 x 4 см (без уголка).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2. Письменное согласие гражданина Российской Федерации на его назначение в состав избирательной комиссии.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3. Копия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390496" w:rsidRPr="002B257D" w:rsidRDefault="00390496" w:rsidP="002B257D">
      <w:pPr>
        <w:spacing w:after="1" w:line="280" w:lineRule="atLeast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bookmarkStart w:id="3" w:name="P32"/>
      <w:bookmarkEnd w:id="3"/>
      <w:r w:rsidRPr="002B257D">
        <w:rPr>
          <w:rFonts w:ascii="Times New Roman" w:eastAsia="Calibri" w:hAnsi="Times New Roman" w:cs="Times New Roman"/>
          <w:sz w:val="28"/>
          <w:szCs w:val="28"/>
        </w:rPr>
        <w:t>4. 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>Копия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копия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(с</w:t>
      </w:r>
      <w:proofErr w:type="gramEnd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>указанием наименования учебного заведения), домохозяйка, временно неработающий).</w:t>
      </w:r>
      <w:proofErr w:type="gramEnd"/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color w:val="000000"/>
          <w:sz w:val="28"/>
          <w:szCs w:val="28"/>
        </w:rPr>
      </w:pPr>
    </w:p>
    <w:p w:rsidR="00390496" w:rsidRPr="002B257D" w:rsidRDefault="00390496" w:rsidP="002B257D">
      <w:pPr>
        <w:widowControl w:val="0"/>
        <w:autoSpaceDE w:val="0"/>
        <w:autoSpaceDN w:val="0"/>
        <w:adjustRightInd w:val="0"/>
        <w:spacing w:after="0" w:line="240" w:lineRule="auto"/>
        <w:ind w:left="4820" w:firstLine="709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2B257D">
        <w:rPr>
          <w:rFonts w:ascii="Times New Roman" w:eastAsia="Times New Roman" w:hAnsi="Times New Roman" w:cs="Times New Roman"/>
          <w:sz w:val="28"/>
          <w:szCs w:val="28"/>
          <w:lang w:eastAsia="ru-RU"/>
        </w:rPr>
        <w:br w:type="page"/>
      </w:r>
      <w:r w:rsidRPr="002B257D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Приложение № 2</w:t>
      </w:r>
    </w:p>
    <w:p w:rsidR="00390496" w:rsidRPr="002B257D" w:rsidRDefault="00390496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B257D">
        <w:rPr>
          <w:rFonts w:ascii="Times New Roman" w:eastAsia="Calibri" w:hAnsi="Times New Roman" w:cs="Times New Roman"/>
          <w:bCs/>
          <w:sz w:val="28"/>
          <w:szCs w:val="28"/>
        </w:rPr>
        <w:t>УТВЕРЖДЕНО</w:t>
      </w:r>
    </w:p>
    <w:p w:rsidR="008A1353" w:rsidRPr="002B257D" w:rsidRDefault="008A1353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решением Совета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</w:t>
      </w:r>
    </w:p>
    <w:p w:rsidR="008A1353" w:rsidRPr="002B257D" w:rsidRDefault="008A1353" w:rsidP="002B257D">
      <w:pPr>
        <w:spacing w:after="0" w:line="240" w:lineRule="auto"/>
        <w:ind w:left="4820" w:firstLine="709"/>
        <w:jc w:val="center"/>
        <w:rPr>
          <w:rFonts w:ascii="Times New Roman" w:eastAsia="Calibri" w:hAnsi="Times New Roman" w:cs="Times New Roman"/>
          <w:bCs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Новосибирской области</w:t>
      </w:r>
    </w:p>
    <w:p w:rsidR="00390496" w:rsidRPr="00074CB9" w:rsidRDefault="008A1353" w:rsidP="002B257D">
      <w:pPr>
        <w:spacing w:after="0" w:line="240" w:lineRule="auto"/>
        <w:ind w:left="4820" w:right="-1" w:firstLine="709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x-none"/>
        </w:rPr>
      </w:pPr>
      <w:r w:rsidRPr="002B257D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от</w:t>
      </w:r>
      <w:r w:rsidR="00933BFA" w:rsidRPr="002B257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074CB9">
        <w:rPr>
          <w:rFonts w:ascii="Times New Roman" w:eastAsia="Times New Roman" w:hAnsi="Times New Roman" w:cs="Times New Roman"/>
          <w:bCs/>
          <w:kern w:val="32"/>
          <w:sz w:val="28"/>
          <w:szCs w:val="28"/>
          <w:lang w:eastAsia="x-none"/>
        </w:rPr>
        <w:t xml:space="preserve">22.06.2017 </w:t>
      </w:r>
      <w:r w:rsidRPr="002B257D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года</w:t>
      </w:r>
      <w:r w:rsidRPr="002B257D">
        <w:rPr>
          <w:rFonts w:ascii="Times New Roman" w:eastAsia="Times New Roman" w:hAnsi="Times New Roman" w:cs="Times New Roman"/>
          <w:bCs/>
          <w:kern w:val="32"/>
          <w:sz w:val="28"/>
          <w:szCs w:val="28"/>
          <w:lang w:val="x-none" w:eastAsia="x-none"/>
        </w:rPr>
        <w:t xml:space="preserve"> </w:t>
      </w:r>
      <w:r w:rsidR="00074CB9">
        <w:rPr>
          <w:rFonts w:ascii="Times New Roman" w:eastAsia="Times New Roman" w:hAnsi="Times New Roman" w:cs="Times New Roman"/>
          <w:kern w:val="32"/>
          <w:sz w:val="28"/>
          <w:szCs w:val="28"/>
          <w:lang w:val="x-none" w:eastAsia="x-none"/>
        </w:rPr>
        <w:t>№</w:t>
      </w:r>
      <w:r w:rsidR="00074CB9">
        <w:rPr>
          <w:rFonts w:ascii="Times New Roman" w:eastAsia="Times New Roman" w:hAnsi="Times New Roman" w:cs="Times New Roman"/>
          <w:kern w:val="32"/>
          <w:sz w:val="28"/>
          <w:szCs w:val="28"/>
          <w:lang w:eastAsia="x-none"/>
        </w:rPr>
        <w:t xml:space="preserve"> 170</w:t>
      </w: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6B1F9F" w:rsidRPr="002B257D" w:rsidRDefault="006B1F9F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bCs/>
          <w:sz w:val="28"/>
          <w:szCs w:val="28"/>
        </w:rPr>
      </w:pPr>
      <w:r w:rsidRPr="002B25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Сообщение </w:t>
      </w: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  <w:r w:rsidRPr="002B257D">
        <w:rPr>
          <w:rFonts w:ascii="Times New Roman" w:eastAsia="Calibri" w:hAnsi="Times New Roman" w:cs="Times New Roman"/>
          <w:b/>
          <w:sz w:val="28"/>
          <w:szCs w:val="28"/>
        </w:rPr>
        <w:t xml:space="preserve">о начале формирования </w:t>
      </w:r>
      <w:r w:rsidR="006B1F9F" w:rsidRPr="002B257D">
        <w:rPr>
          <w:rFonts w:ascii="Times New Roman" w:eastAsia="Calibri" w:hAnsi="Times New Roman" w:cs="Times New Roman"/>
          <w:b/>
          <w:bCs/>
          <w:sz w:val="28"/>
          <w:szCs w:val="28"/>
        </w:rPr>
        <w:t>И</w:t>
      </w:r>
      <w:r w:rsidRPr="002B257D">
        <w:rPr>
          <w:rFonts w:ascii="Times New Roman" w:eastAsia="Calibri" w:hAnsi="Times New Roman" w:cs="Times New Roman"/>
          <w:b/>
          <w:bCs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b/>
          <w:sz w:val="28"/>
          <w:szCs w:val="28"/>
        </w:rPr>
        <w:t>Барлакского сельсовета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6B1F9F" w:rsidRPr="002B257D">
        <w:rPr>
          <w:rFonts w:ascii="Times New Roman" w:eastAsia="Calibri" w:hAnsi="Times New Roman" w:cs="Times New Roman"/>
          <w:b/>
          <w:sz w:val="28"/>
          <w:szCs w:val="28"/>
        </w:rPr>
        <w:t>Мошковского района Новосибирской области</w:t>
      </w:r>
      <w:r w:rsidR="006B1F9F" w:rsidRPr="002B25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B257D">
        <w:rPr>
          <w:rFonts w:ascii="Times New Roman" w:eastAsia="Calibri" w:hAnsi="Times New Roman" w:cs="Times New Roman"/>
          <w:b/>
          <w:sz w:val="28"/>
          <w:szCs w:val="28"/>
        </w:rPr>
        <w:t>и сроке приема предложений по кандидатурам в состав избирательной комиссии</w:t>
      </w:r>
      <w:r w:rsidRPr="002B257D">
        <w:rPr>
          <w:rFonts w:ascii="Times New Roman" w:eastAsia="Calibri" w:hAnsi="Times New Roman" w:cs="Times New Roman"/>
          <w:b/>
          <w:sz w:val="28"/>
          <w:szCs w:val="28"/>
        </w:rPr>
        <w:br/>
      </w: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b/>
          <w:sz w:val="28"/>
          <w:szCs w:val="28"/>
        </w:rPr>
      </w:pP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Руководствуясь статьей 24 Федерального закона «Об основных гарантиях избирательных прав и права на участие в референдуме граждан Российской Федерации», статьей 6 Закона Новосибирской области </w:t>
      </w:r>
      <w:r w:rsidRPr="002B257D">
        <w:rPr>
          <w:rFonts w:ascii="Times New Roman" w:eastAsia="Calibri" w:hAnsi="Times New Roman" w:cs="Times New Roman"/>
          <w:color w:val="000000"/>
          <w:sz w:val="28"/>
          <w:szCs w:val="28"/>
        </w:rPr>
        <w:t>«Об избирательных комиссиях, комиссиях референдума в Новосибирской области»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Совет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6B1F9F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объявляет о начале формирования </w:t>
      </w:r>
      <w:r w:rsidR="006B1F9F" w:rsidRPr="002B257D">
        <w:rPr>
          <w:rFonts w:ascii="Times New Roman" w:eastAsia="Calibri" w:hAnsi="Times New Roman" w:cs="Times New Roman"/>
          <w:bCs/>
          <w:sz w:val="28"/>
          <w:szCs w:val="28"/>
        </w:rPr>
        <w:t>И</w:t>
      </w:r>
      <w:r w:rsidRPr="002B257D">
        <w:rPr>
          <w:rFonts w:ascii="Times New Roman" w:eastAsia="Calibri" w:hAnsi="Times New Roman" w:cs="Times New Roman"/>
          <w:bCs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6B1F9F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Calibri" w:hAnsi="Times New Roman" w:cs="Times New Roman"/>
          <w:i/>
          <w:sz w:val="28"/>
          <w:szCs w:val="28"/>
        </w:rPr>
        <w:t xml:space="preserve">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в составе </w:t>
      </w:r>
      <w:r w:rsidR="006B1F9F" w:rsidRPr="002B257D">
        <w:rPr>
          <w:rFonts w:ascii="Times New Roman" w:eastAsia="Calibri" w:hAnsi="Times New Roman" w:cs="Times New Roman"/>
          <w:sz w:val="28"/>
          <w:szCs w:val="28"/>
        </w:rPr>
        <w:t>шести членов избирательной комиссии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с правом</w:t>
      </w:r>
      <w:proofErr w:type="gramEnd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решающего голоса.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Прием документов осуществляется после опубликования настоящего сообщения в период с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03 июля 2017 года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по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01 августа 2017 года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в рабочие дни с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9</w:t>
      </w:r>
      <w:r w:rsidRPr="002B257D">
        <w:rPr>
          <w:rFonts w:ascii="Times New Roman" w:eastAsia="Calibri" w:hAnsi="Times New Roman" w:cs="Times New Roman"/>
          <w:sz w:val="28"/>
          <w:szCs w:val="28"/>
        </w:rPr>
        <w:t>.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00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16</w:t>
      </w:r>
      <w:r w:rsidRPr="002B257D">
        <w:rPr>
          <w:rFonts w:ascii="Times New Roman" w:eastAsia="Calibri" w:hAnsi="Times New Roman" w:cs="Times New Roman"/>
          <w:sz w:val="28"/>
          <w:szCs w:val="28"/>
        </w:rPr>
        <w:t>.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00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часов (обеденный перерыв с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13</w:t>
      </w:r>
      <w:r w:rsidRPr="002B257D">
        <w:rPr>
          <w:rFonts w:ascii="Times New Roman" w:eastAsia="Calibri" w:hAnsi="Times New Roman" w:cs="Times New Roman"/>
          <w:sz w:val="28"/>
          <w:szCs w:val="28"/>
        </w:rPr>
        <w:t>.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00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до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14</w:t>
      </w:r>
      <w:r w:rsidRPr="002B257D">
        <w:rPr>
          <w:rFonts w:ascii="Times New Roman" w:eastAsia="Calibri" w:hAnsi="Times New Roman" w:cs="Times New Roman"/>
          <w:sz w:val="28"/>
          <w:szCs w:val="28"/>
        </w:rPr>
        <w:t>.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 xml:space="preserve">00 </w:t>
      </w:r>
      <w:r w:rsidRPr="002B257D">
        <w:rPr>
          <w:rFonts w:ascii="Times New Roman" w:eastAsia="Calibri" w:hAnsi="Times New Roman" w:cs="Times New Roman"/>
          <w:sz w:val="28"/>
          <w:szCs w:val="28"/>
        </w:rPr>
        <w:t>часов).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В Совет депутатов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Мошковского района Новосибирской области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по адресу: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по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>село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к</w:t>
      </w:r>
      <w:r w:rsidR="00D23822" w:rsidRPr="002B257D">
        <w:rPr>
          <w:rFonts w:ascii="Times New Roman" w:eastAsia="Calibri" w:hAnsi="Times New Roman" w:cs="Times New Roman"/>
          <w:sz w:val="28"/>
          <w:szCs w:val="28"/>
        </w:rPr>
        <w:t xml:space="preserve">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Октябрьский, ул. </w:t>
      </w:r>
      <w:proofErr w:type="gramStart"/>
      <w:r w:rsidR="00D216D5" w:rsidRPr="002B257D">
        <w:rPr>
          <w:rFonts w:ascii="Times New Roman" w:eastAsia="Calibri" w:hAnsi="Times New Roman" w:cs="Times New Roman"/>
          <w:sz w:val="28"/>
          <w:szCs w:val="28"/>
        </w:rPr>
        <w:t>Октябрьская</w:t>
      </w:r>
      <w:proofErr w:type="gramEnd"/>
      <w:r w:rsidR="00D216D5" w:rsidRPr="002B257D">
        <w:rPr>
          <w:rFonts w:ascii="Times New Roman" w:eastAsia="Calibri" w:hAnsi="Times New Roman" w:cs="Times New Roman"/>
          <w:sz w:val="28"/>
          <w:szCs w:val="28"/>
        </w:rPr>
        <w:t>,      д. 14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, телефон для справок 8(383)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>43-</w:t>
      </w:r>
      <w:r w:rsidR="002B257D" w:rsidRPr="002B257D">
        <w:rPr>
          <w:rFonts w:ascii="Times New Roman" w:eastAsia="Calibri" w:hAnsi="Times New Roman" w:cs="Times New Roman"/>
          <w:sz w:val="28"/>
          <w:szCs w:val="28"/>
        </w:rPr>
        <w:t>130</w:t>
      </w:r>
      <w:r w:rsidRPr="002B257D">
        <w:rPr>
          <w:rFonts w:ascii="Times New Roman" w:eastAsia="Calibri" w:hAnsi="Times New Roman" w:cs="Times New Roman"/>
          <w:sz w:val="28"/>
          <w:szCs w:val="28"/>
        </w:rPr>
        <w:t>, представляются предложения: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1) политических партий, выдвинувших федеральные списки кандидатов, допущенных к распределению депутатских мандатов в Государственной Думе Федерального Собрания Российской Федерации;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2) политических партий, выдвинувших списки кандидатов, допущенных к распределению депутатских мандатов в Законодательном Собрании Новосибирской области;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3) других политических партий, иных общественных объединений;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4) собраний избирателей по месту жительства, работы, службы, учебы;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5) избирательной комиссии муниципального образования предыдущего состава.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В территориальную избирательную комиссию </w:t>
      </w:r>
      <w:r w:rsidR="00FF0BC8"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Новосибирской области по адресу: </w:t>
      </w:r>
      <w:r w:rsidR="00FF0BC8" w:rsidRPr="002B257D">
        <w:rPr>
          <w:rFonts w:ascii="Times New Roman" w:eastAsia="Calibri" w:hAnsi="Times New Roman" w:cs="Times New Roman"/>
          <w:sz w:val="28"/>
          <w:szCs w:val="28"/>
        </w:rPr>
        <w:t>р. п. Мошково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, </w:t>
      </w:r>
      <w:r w:rsidR="00FF0BC8" w:rsidRPr="002B257D">
        <w:rPr>
          <w:rFonts w:ascii="Times New Roman" w:eastAsia="Calibri" w:hAnsi="Times New Roman" w:cs="Times New Roman"/>
          <w:sz w:val="28"/>
          <w:szCs w:val="28"/>
        </w:rPr>
        <w:t xml:space="preserve">ул. </w:t>
      </w:r>
      <w:proofErr w:type="gramStart"/>
      <w:r w:rsidR="00FF0BC8" w:rsidRPr="002B257D">
        <w:rPr>
          <w:rFonts w:ascii="Times New Roman" w:eastAsia="Calibri" w:hAnsi="Times New Roman" w:cs="Times New Roman"/>
          <w:sz w:val="28"/>
          <w:szCs w:val="28"/>
        </w:rPr>
        <w:t>Советская</w:t>
      </w:r>
      <w:proofErr w:type="gramEnd"/>
      <w:r w:rsidR="00FF0BC8" w:rsidRPr="002B257D">
        <w:rPr>
          <w:rFonts w:ascii="Times New Roman" w:eastAsia="Calibri" w:hAnsi="Times New Roman" w:cs="Times New Roman"/>
          <w:sz w:val="28"/>
          <w:szCs w:val="28"/>
        </w:rPr>
        <w:t xml:space="preserve">, 9,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телефон для справок 8(383) </w:t>
      </w:r>
      <w:r w:rsidR="00FF0BC8" w:rsidRPr="002B257D">
        <w:rPr>
          <w:rFonts w:ascii="Times New Roman" w:eastAsia="Calibri" w:hAnsi="Times New Roman" w:cs="Times New Roman"/>
          <w:sz w:val="28"/>
          <w:szCs w:val="28"/>
        </w:rPr>
        <w:t>21-132</w:t>
      </w:r>
      <w:r w:rsidRPr="002B257D">
        <w:rPr>
          <w:rFonts w:ascii="Times New Roman" w:eastAsia="Calibri" w:hAnsi="Times New Roman" w:cs="Times New Roman"/>
          <w:sz w:val="28"/>
          <w:szCs w:val="28"/>
        </w:rPr>
        <w:t>, представляются предложения: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1) общественных объединений (</w:t>
      </w:r>
      <w:r w:rsidRPr="002B257D">
        <w:rPr>
          <w:rFonts w:ascii="Times New Roman" w:eastAsia="Calibri" w:hAnsi="Times New Roman" w:cs="Times New Roman"/>
          <w:b/>
          <w:sz w:val="28"/>
          <w:szCs w:val="28"/>
        </w:rPr>
        <w:t>за исключением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общественных объединений, указанных в пункте 8 статьи 24 Федерального закона);</w:t>
      </w:r>
    </w:p>
    <w:p w:rsidR="00390496" w:rsidRPr="002B257D" w:rsidRDefault="00390496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2) собраний избирателей по месту жительства, работы, службы, учебы;</w:t>
      </w:r>
    </w:p>
    <w:p w:rsidR="00390496" w:rsidRPr="002B257D" w:rsidRDefault="00FF0BC8" w:rsidP="002B257D">
      <w:pPr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lastRenderedPageBreak/>
        <w:t>3) И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 xml:space="preserve">збирательной комиссии </w:t>
      </w:r>
      <w:r w:rsidR="00D216D5" w:rsidRPr="002B257D">
        <w:rPr>
          <w:rFonts w:ascii="Times New Roman" w:eastAsia="Calibri" w:hAnsi="Times New Roman" w:cs="Times New Roman"/>
          <w:sz w:val="28"/>
          <w:szCs w:val="28"/>
        </w:rPr>
        <w:t xml:space="preserve">Барлакского сельсовета </w:t>
      </w: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Мошковского района Новосибирской области </w:t>
      </w:r>
      <w:r w:rsidR="00390496" w:rsidRPr="002B257D">
        <w:rPr>
          <w:rFonts w:ascii="Times New Roman" w:eastAsia="Calibri" w:hAnsi="Times New Roman" w:cs="Times New Roman"/>
          <w:sz w:val="28"/>
          <w:szCs w:val="28"/>
        </w:rPr>
        <w:t>предыдущего состава.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При внесении предложений по кандидатурам в состав избирательной комиссии необходимо представить следующие документы: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1. Решение уполномоченного органа политической партии, иного общественного объединения (вместе с решением о делегировании полномочий, в случае необходимости), территориальной избирательной комиссии; протокол собрания избирателей по месту жительства, работы, службы, учебы. 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2. Нотариально удостоверенную или заверенную уполномоченным на то органом иного общественного объединения копию действующего устава общественного объединения.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3. Две фотографии лица, предлагаемого в состав избирательной комиссии, размером 3 x 4 см (без уголка).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4. Письменное согласие гражданина Российской Федерации на его назначение в состав избирательной комиссии.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>5. Копию паспорта или документа, заменяющего паспорт гражданина Российской Федерации, содержащего сведения о гражданстве и месте жительства лица, кандидатура которого предложена в состав избирательной комиссии.</w:t>
      </w:r>
    </w:p>
    <w:p w:rsidR="00390496" w:rsidRPr="002B257D" w:rsidRDefault="00390496" w:rsidP="002B257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6. </w:t>
      </w:r>
      <w:proofErr w:type="gramStart"/>
      <w:r w:rsidRPr="002B257D">
        <w:rPr>
          <w:rFonts w:ascii="Times New Roman" w:eastAsia="Calibri" w:hAnsi="Times New Roman" w:cs="Times New Roman"/>
          <w:sz w:val="28"/>
          <w:szCs w:val="28"/>
        </w:rPr>
        <w:t>Копию документа лица, кандидатура которого предложена в состав избирательной комиссии (трудовой книжки либо справки с основного места работы), подтверждающего сведения об основном месте работы или службы, о занимаемой должности, а при отсутствии основного места работы или службы - копию документа, подтверждающего сведения о роде занятий, то есть о деятельности, приносящей ему доход, или о статусе неработающего лица (пенсионер, безработный, учащийся - с</w:t>
      </w:r>
      <w:proofErr w:type="gramEnd"/>
      <w:r w:rsidRPr="002B257D">
        <w:rPr>
          <w:rFonts w:ascii="Times New Roman" w:eastAsia="Calibri" w:hAnsi="Times New Roman" w:cs="Times New Roman"/>
          <w:sz w:val="28"/>
          <w:szCs w:val="28"/>
        </w:rPr>
        <w:t xml:space="preserve"> указанием наименования учебного заведения, домохозяйка (домохозяин), временно неработающий).</w:t>
      </w: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p w:rsidR="00390496" w:rsidRPr="002B257D" w:rsidRDefault="00390496" w:rsidP="002B257D">
      <w:pPr>
        <w:spacing w:after="0" w:line="240" w:lineRule="auto"/>
        <w:ind w:firstLine="709"/>
        <w:jc w:val="center"/>
        <w:rPr>
          <w:rFonts w:ascii="Times New Roman" w:eastAsia="Calibri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4785"/>
        <w:gridCol w:w="4786"/>
      </w:tblGrid>
      <w:tr w:rsidR="00390496" w:rsidRPr="002B257D" w:rsidTr="00365BA0">
        <w:tc>
          <w:tcPr>
            <w:tcW w:w="4785" w:type="dxa"/>
            <w:shd w:val="clear" w:color="auto" w:fill="auto"/>
          </w:tcPr>
          <w:p w:rsidR="00390496" w:rsidRPr="002B257D" w:rsidRDefault="00FF0BC8" w:rsidP="00074CB9">
            <w:pPr>
              <w:spacing w:after="0" w:line="240" w:lineRule="auto"/>
              <w:ind w:firstLine="709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57D">
              <w:rPr>
                <w:rFonts w:ascii="Times New Roman" w:eastAsia="Calibri" w:hAnsi="Times New Roman" w:cs="Times New Roman"/>
                <w:sz w:val="28"/>
                <w:szCs w:val="28"/>
              </w:rPr>
              <w:t>«</w:t>
            </w:r>
            <w:r w:rsidR="00074CB9" w:rsidRPr="00074CB9">
              <w:rPr>
                <w:rFonts w:ascii="Times New Roman" w:eastAsia="Calibri" w:hAnsi="Times New Roman" w:cs="Times New Roman"/>
                <w:sz w:val="28"/>
                <w:szCs w:val="28"/>
              </w:rPr>
              <w:t>22</w:t>
            </w:r>
            <w:r w:rsidR="00074C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» </w:t>
            </w:r>
            <w:r w:rsidRPr="002B257D">
              <w:rPr>
                <w:rFonts w:ascii="Times New Roman" w:eastAsia="Calibri" w:hAnsi="Times New Roman" w:cs="Times New Roman"/>
                <w:sz w:val="28"/>
                <w:szCs w:val="28"/>
              </w:rPr>
              <w:t>июня</w:t>
            </w:r>
            <w:r w:rsidR="00390496" w:rsidRPr="002B257D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2017 года</w:t>
            </w:r>
          </w:p>
        </w:tc>
        <w:tc>
          <w:tcPr>
            <w:tcW w:w="4786" w:type="dxa"/>
            <w:shd w:val="clear" w:color="auto" w:fill="auto"/>
          </w:tcPr>
          <w:p w:rsidR="00390496" w:rsidRPr="002B257D" w:rsidRDefault="00390496" w:rsidP="00074CB9">
            <w:pPr>
              <w:spacing w:after="0" w:line="240" w:lineRule="auto"/>
              <w:ind w:firstLine="35"/>
              <w:jc w:val="both"/>
              <w:rPr>
                <w:rFonts w:ascii="Times New Roman" w:eastAsia="Calibri" w:hAnsi="Times New Roman" w:cs="Times New Roman"/>
                <w:sz w:val="28"/>
                <w:szCs w:val="28"/>
              </w:rPr>
            </w:pPr>
            <w:r w:rsidRPr="002B257D">
              <w:rPr>
                <w:rFonts w:ascii="Times New Roman" w:eastAsia="Calibri" w:hAnsi="Times New Roman" w:cs="Times New Roman"/>
                <w:sz w:val="28"/>
                <w:szCs w:val="28"/>
              </w:rPr>
              <w:t>Совет депутатов</w:t>
            </w:r>
            <w:r w:rsidR="00074CB9">
              <w:rPr>
                <w:rFonts w:ascii="Times New Roman" w:eastAsia="Calibri" w:hAnsi="Times New Roman" w:cs="Times New Roman"/>
                <w:sz w:val="28"/>
                <w:szCs w:val="28"/>
              </w:rPr>
              <w:t xml:space="preserve"> Барлакского сельсовета Мошковского района Новосибирской области</w:t>
            </w:r>
          </w:p>
        </w:tc>
      </w:tr>
    </w:tbl>
    <w:p w:rsidR="00F70299" w:rsidRPr="002B257D" w:rsidRDefault="00F70299" w:rsidP="002B257D">
      <w:pPr>
        <w:ind w:firstLine="709"/>
        <w:rPr>
          <w:sz w:val="28"/>
          <w:szCs w:val="28"/>
        </w:rPr>
      </w:pPr>
    </w:p>
    <w:sectPr w:rsidR="00F70299" w:rsidRPr="002B257D" w:rsidSect="002B257D">
      <w:pgSz w:w="11906" w:h="16838"/>
      <w:pgMar w:top="1134" w:right="566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D1D05"/>
    <w:rsid w:val="00074CB9"/>
    <w:rsid w:val="00250558"/>
    <w:rsid w:val="002B257D"/>
    <w:rsid w:val="00390496"/>
    <w:rsid w:val="00447DDA"/>
    <w:rsid w:val="0046757F"/>
    <w:rsid w:val="006B1F9F"/>
    <w:rsid w:val="008A1353"/>
    <w:rsid w:val="0090546B"/>
    <w:rsid w:val="00933BFA"/>
    <w:rsid w:val="00C43A76"/>
    <w:rsid w:val="00C73BC5"/>
    <w:rsid w:val="00D216D5"/>
    <w:rsid w:val="00D23822"/>
    <w:rsid w:val="00DF372A"/>
    <w:rsid w:val="00F70299"/>
    <w:rsid w:val="00F81BF8"/>
    <w:rsid w:val="00FD1D05"/>
    <w:rsid w:val="00FF0B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CB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074CB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074CB9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6</Pages>
  <Words>1576</Words>
  <Characters>8987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10542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User</cp:lastModifiedBy>
  <cp:revision>5</cp:revision>
  <cp:lastPrinted>2017-06-23T03:56:00Z</cp:lastPrinted>
  <dcterms:created xsi:type="dcterms:W3CDTF">2017-06-20T05:16:00Z</dcterms:created>
  <dcterms:modified xsi:type="dcterms:W3CDTF">2017-06-23T03:57:00Z</dcterms:modified>
</cp:coreProperties>
</file>